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80" w:rsidRDefault="00CF4980">
      <w:pPr>
        <w:tabs>
          <w:tab w:val="right" w:pos="8280"/>
        </w:tabs>
        <w:spacing w:after="0"/>
        <w:ind w:right="-22"/>
        <w:jc w:val="center"/>
        <w:rPr>
          <w:rFonts w:ascii="Verdana" w:eastAsia="Verdana" w:hAnsi="Verdana" w:cs="Verdana"/>
          <w:smallCaps/>
          <w:color w:val="002060"/>
          <w:sz w:val="20"/>
          <w:szCs w:val="20"/>
        </w:rPr>
      </w:pPr>
    </w:p>
    <w:p w:rsidR="00CF4980" w:rsidRDefault="002505E3">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Mobility Agreement</w:t>
      </w:r>
    </w:p>
    <w:p w:rsidR="00CF4980" w:rsidRDefault="002505E3">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 xml:space="preserve">Staff Mobility </w:t>
      </w:r>
      <w:proofErr w:type="gramStart"/>
      <w:r>
        <w:rPr>
          <w:rFonts w:ascii="Verdana" w:eastAsia="Verdana" w:hAnsi="Verdana" w:cs="Verdana"/>
          <w:b/>
          <w:color w:val="002060"/>
          <w:sz w:val="36"/>
          <w:szCs w:val="36"/>
        </w:rPr>
        <w:t>For</w:t>
      </w:r>
      <w:proofErr w:type="gramEnd"/>
      <w:r>
        <w:rPr>
          <w:rFonts w:ascii="Verdana" w:eastAsia="Verdana" w:hAnsi="Verdana" w:cs="Verdana"/>
          <w:b/>
          <w:color w:val="002060"/>
          <w:sz w:val="36"/>
          <w:szCs w:val="36"/>
        </w:rPr>
        <w:t xml:space="preserve"> Teaching</w:t>
      </w:r>
      <w:r>
        <w:rPr>
          <w:rFonts w:ascii="Verdana" w:eastAsia="Verdana" w:hAnsi="Verdana" w:cs="Verdana"/>
          <w:b/>
          <w:color w:val="002060"/>
          <w:sz w:val="36"/>
          <w:szCs w:val="36"/>
          <w:vertAlign w:val="superscript"/>
        </w:rPr>
        <w:footnoteReference w:id="1"/>
      </w:r>
    </w:p>
    <w:p w:rsidR="00CF4980" w:rsidRDefault="00CF4980">
      <w:pPr>
        <w:spacing w:after="0"/>
        <w:ind w:right="-992"/>
        <w:jc w:val="left"/>
        <w:rPr>
          <w:rFonts w:ascii="Verdana" w:eastAsia="Verdana" w:hAnsi="Verdana" w:cs="Verdana"/>
          <w:b/>
          <w:color w:val="002060"/>
          <w:sz w:val="20"/>
          <w:szCs w:val="20"/>
        </w:rPr>
      </w:pPr>
    </w:p>
    <w:p w:rsidR="00D5041A" w:rsidRDefault="002505E3">
      <w:pPr>
        <w:tabs>
          <w:tab w:val="left" w:pos="2552"/>
          <w:tab w:val="left" w:pos="3686"/>
          <w:tab w:val="left" w:pos="5954"/>
        </w:tabs>
        <w:spacing w:after="0"/>
        <w:rPr>
          <w:rFonts w:ascii="Verdana" w:eastAsia="Verdana" w:hAnsi="Verdana" w:cs="Verdana"/>
          <w:sz w:val="20"/>
          <w:szCs w:val="20"/>
        </w:rPr>
      </w:pPr>
      <w:r>
        <w:rPr>
          <w:rFonts w:ascii="Verdana" w:eastAsia="Verdana" w:hAnsi="Verdana" w:cs="Verdana"/>
          <w:sz w:val="20"/>
          <w:szCs w:val="20"/>
        </w:rPr>
        <w:t>Planned period of the physical mobility:</w:t>
      </w:r>
    </w:p>
    <w:p w:rsidR="00CF4980" w:rsidRDefault="002505E3">
      <w:pPr>
        <w:tabs>
          <w:tab w:val="left" w:pos="2552"/>
          <w:tab w:val="left" w:pos="3686"/>
          <w:tab w:val="left" w:pos="5954"/>
        </w:tabs>
        <w:spacing w:after="0"/>
        <w:rPr>
          <w:rFonts w:ascii="Verdana" w:eastAsia="Verdana" w:hAnsi="Verdana" w:cs="Verdana"/>
          <w:i/>
          <w:sz w:val="20"/>
          <w:szCs w:val="20"/>
        </w:rPr>
      </w:pPr>
      <w:commentRangeStart w:id="0"/>
      <w:proofErr w:type="gramStart"/>
      <w:r>
        <w:rPr>
          <w:rFonts w:ascii="Verdana" w:eastAsia="Verdana" w:hAnsi="Verdana" w:cs="Verdana"/>
          <w:sz w:val="20"/>
          <w:szCs w:val="20"/>
        </w:rPr>
        <w:t>from</w:t>
      </w:r>
      <w:proofErr w:type="gramEnd"/>
      <w:r>
        <w:rPr>
          <w:rFonts w:ascii="Verdana" w:eastAsia="Verdana" w:hAnsi="Verdana" w:cs="Verdana"/>
          <w:sz w:val="20"/>
          <w:szCs w:val="20"/>
        </w:rPr>
        <w:t xml:space="preserve"> </w:t>
      </w:r>
      <w:r>
        <w:rPr>
          <w:rFonts w:ascii="Verdana" w:eastAsia="Verdana" w:hAnsi="Verdana" w:cs="Verdana"/>
          <w:i/>
          <w:sz w:val="20"/>
          <w:szCs w:val="20"/>
        </w:rPr>
        <w:t>[day/month/year]</w:t>
      </w:r>
      <w:r>
        <w:rPr>
          <w:rFonts w:ascii="Verdana" w:eastAsia="Verdana" w:hAnsi="Verdana" w:cs="Verdana"/>
          <w:sz w:val="20"/>
          <w:szCs w:val="20"/>
        </w:rPr>
        <w:t xml:space="preserve"> to </w:t>
      </w:r>
      <w:r>
        <w:rPr>
          <w:rFonts w:ascii="Verdana" w:eastAsia="Verdana" w:hAnsi="Verdana" w:cs="Verdana"/>
          <w:i/>
          <w:sz w:val="20"/>
          <w:szCs w:val="20"/>
        </w:rPr>
        <w:t>[day/month/year]</w:t>
      </w:r>
      <w:commentRangeEnd w:id="0"/>
      <w:r w:rsidR="00D5041A">
        <w:rPr>
          <w:rStyle w:val="CommentReference"/>
        </w:rPr>
        <w:commentReference w:id="0"/>
      </w:r>
    </w:p>
    <w:p w:rsidR="00CF4980" w:rsidRDefault="00CF4980">
      <w:pPr>
        <w:tabs>
          <w:tab w:val="left" w:pos="2552"/>
          <w:tab w:val="left" w:pos="3686"/>
          <w:tab w:val="left" w:pos="5954"/>
        </w:tabs>
        <w:spacing w:after="0"/>
        <w:rPr>
          <w:rFonts w:ascii="Verdana" w:eastAsia="Verdana" w:hAnsi="Verdana" w:cs="Verdana"/>
          <w:sz w:val="20"/>
          <w:szCs w:val="20"/>
        </w:rPr>
      </w:pPr>
    </w:p>
    <w:p w:rsidR="00CF4980" w:rsidRPr="00D5041A" w:rsidRDefault="002505E3">
      <w:pPr>
        <w:tabs>
          <w:tab w:val="left" w:pos="2552"/>
          <w:tab w:val="left" w:pos="3686"/>
          <w:tab w:val="left" w:pos="5954"/>
        </w:tabs>
        <w:spacing w:after="0"/>
        <w:rPr>
          <w:rFonts w:ascii="Verdana" w:eastAsia="Verdana" w:hAnsi="Verdana" w:cs="Verdana"/>
          <w:sz w:val="20"/>
          <w:szCs w:val="20"/>
          <w:lang w:val="ru-RU"/>
        </w:rPr>
      </w:pPr>
      <w:r>
        <w:rPr>
          <w:rFonts w:ascii="Verdana" w:eastAsia="Verdana" w:hAnsi="Verdana" w:cs="Verdana"/>
          <w:sz w:val="20"/>
          <w:szCs w:val="20"/>
        </w:rPr>
        <w:t>Duration of physical mobility (days) – excluding travel days:</w:t>
      </w:r>
      <w:commentRangeStart w:id="1"/>
      <w:r>
        <w:rPr>
          <w:rFonts w:ascii="Verdana" w:eastAsia="Verdana" w:hAnsi="Verdana" w:cs="Verdana"/>
          <w:sz w:val="20"/>
          <w:szCs w:val="20"/>
        </w:rPr>
        <w:t xml:space="preserve"> …………………. </w:t>
      </w:r>
      <w:commentRangeEnd w:id="1"/>
      <w:r w:rsidR="00D5041A">
        <w:rPr>
          <w:rStyle w:val="CommentReference"/>
        </w:rPr>
        <w:commentReference w:id="1"/>
      </w:r>
    </w:p>
    <w:p w:rsidR="00CF4980" w:rsidRDefault="002505E3">
      <w:pPr>
        <w:tabs>
          <w:tab w:val="left" w:pos="2552"/>
          <w:tab w:val="left" w:pos="3686"/>
          <w:tab w:val="left" w:pos="5954"/>
        </w:tabs>
        <w:spacing w:after="0"/>
        <w:rPr>
          <w:rFonts w:ascii="Verdana" w:eastAsia="Verdana" w:hAnsi="Verdana" w:cs="Verdana"/>
          <w:sz w:val="20"/>
          <w:szCs w:val="20"/>
        </w:rPr>
      </w:pPr>
      <w:r>
        <w:rPr>
          <w:rFonts w:ascii="Verdana" w:eastAsia="Verdana" w:hAnsi="Verdana" w:cs="Verdana"/>
          <w:sz w:val="20"/>
          <w:szCs w:val="20"/>
        </w:rPr>
        <w:t xml:space="preserve">If applicable, planned period of the virtual component: from </w:t>
      </w:r>
      <w:r>
        <w:rPr>
          <w:rFonts w:ascii="Verdana" w:eastAsia="Verdana" w:hAnsi="Verdana" w:cs="Verdana"/>
          <w:i/>
          <w:sz w:val="20"/>
          <w:szCs w:val="20"/>
        </w:rPr>
        <w:t>[day/month/year]</w:t>
      </w:r>
      <w:r>
        <w:rPr>
          <w:rFonts w:ascii="Verdana" w:eastAsia="Verdana" w:hAnsi="Verdana" w:cs="Verdana"/>
          <w:sz w:val="20"/>
          <w:szCs w:val="20"/>
        </w:rPr>
        <w:t xml:space="preserve"> to </w:t>
      </w:r>
      <w:r>
        <w:rPr>
          <w:rFonts w:ascii="Verdana" w:eastAsia="Verdana" w:hAnsi="Verdana" w:cs="Verdana"/>
          <w:i/>
          <w:sz w:val="20"/>
          <w:szCs w:val="20"/>
        </w:rPr>
        <w:t>[day/month/year]</w:t>
      </w:r>
    </w:p>
    <w:p w:rsidR="00CF4980" w:rsidRDefault="002505E3">
      <w:pPr>
        <w:ind w:right="-992"/>
        <w:jc w:val="left"/>
        <w:rPr>
          <w:rFonts w:ascii="Verdana" w:eastAsia="Verdana" w:hAnsi="Verdana" w:cs="Verdana"/>
          <w:b/>
          <w:color w:val="002060"/>
        </w:rPr>
      </w:pPr>
      <w:r>
        <w:rPr>
          <w:rFonts w:ascii="Verdana" w:eastAsia="Verdana" w:hAnsi="Verdana" w:cs="Verdana"/>
          <w:b/>
          <w:color w:val="002060"/>
        </w:rPr>
        <w:t>The teaching staff member</w:t>
      </w:r>
    </w:p>
    <w:tbl>
      <w:tblPr>
        <w:tblStyle w:val="a"/>
        <w:tblW w:w="8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2232"/>
        <w:gridCol w:w="2394"/>
        <w:gridCol w:w="2070"/>
      </w:tblGrid>
      <w:tr w:rsidR="00CF4980">
        <w:trPr>
          <w:trHeight w:val="334"/>
        </w:trPr>
        <w:tc>
          <w:tcPr>
            <w:tcW w:w="2232" w:type="dxa"/>
            <w:shd w:val="clear" w:color="auto" w:fill="FFFFFF"/>
          </w:tcPr>
          <w:p w:rsidR="00CF4980" w:rsidRDefault="002505E3">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Last name (s)</w:t>
            </w:r>
          </w:p>
        </w:tc>
        <w:tc>
          <w:tcPr>
            <w:tcW w:w="2232" w:type="dxa"/>
            <w:shd w:val="clear" w:color="auto" w:fill="FFFFFF"/>
          </w:tcPr>
          <w:p w:rsidR="00CF4980" w:rsidRPr="00D5041A" w:rsidRDefault="00D5041A">
            <w:pPr>
              <w:shd w:val="clear" w:color="auto" w:fill="FFFFFF"/>
              <w:spacing w:after="120"/>
              <w:ind w:right="-993"/>
              <w:jc w:val="left"/>
              <w:rPr>
                <w:rFonts w:ascii="Verdana" w:eastAsia="Verdana" w:hAnsi="Verdana" w:cs="Verdana"/>
                <w:b/>
                <w:color w:val="002060"/>
                <w:sz w:val="20"/>
                <w:szCs w:val="20"/>
                <w:lang w:val="ru-RU"/>
              </w:rPr>
            </w:pPr>
            <w:r w:rsidRPr="00D5041A">
              <w:rPr>
                <w:rFonts w:ascii="Verdana" w:eastAsia="Verdana" w:hAnsi="Verdana" w:cs="Verdana"/>
                <w:b/>
                <w:color w:val="002060"/>
                <w:sz w:val="20"/>
                <w:szCs w:val="20"/>
                <w:highlight w:val="yellow"/>
                <w:lang w:val="ru-RU"/>
              </w:rPr>
              <w:t>…</w:t>
            </w:r>
          </w:p>
        </w:tc>
        <w:tc>
          <w:tcPr>
            <w:tcW w:w="2394" w:type="dxa"/>
            <w:shd w:val="clear" w:color="auto" w:fill="FFFFFF"/>
          </w:tcPr>
          <w:p w:rsidR="00CF4980" w:rsidRDefault="002505E3">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First name (s)</w:t>
            </w:r>
          </w:p>
        </w:tc>
        <w:tc>
          <w:tcPr>
            <w:tcW w:w="2070" w:type="dxa"/>
            <w:shd w:val="clear" w:color="auto" w:fill="FFFFFF"/>
          </w:tcPr>
          <w:p w:rsidR="00CF4980" w:rsidRPr="00D5041A" w:rsidRDefault="00D5041A">
            <w:pPr>
              <w:shd w:val="clear" w:color="auto" w:fill="FFFFFF"/>
              <w:spacing w:after="120"/>
              <w:ind w:right="-993"/>
              <w:jc w:val="center"/>
              <w:rPr>
                <w:rFonts w:ascii="Verdana" w:eastAsia="Verdana" w:hAnsi="Verdana" w:cs="Verdana"/>
                <w:b/>
                <w:color w:val="002060"/>
                <w:sz w:val="20"/>
                <w:szCs w:val="20"/>
                <w:lang w:val="ru-RU"/>
              </w:rPr>
            </w:pPr>
            <w:r w:rsidRPr="00D5041A">
              <w:rPr>
                <w:rFonts w:ascii="Verdana" w:eastAsia="Verdana" w:hAnsi="Verdana" w:cs="Verdana"/>
                <w:b/>
                <w:color w:val="002060"/>
                <w:sz w:val="20"/>
                <w:szCs w:val="20"/>
                <w:highlight w:val="yellow"/>
                <w:lang w:val="ru-RU"/>
              </w:rPr>
              <w:t>…</w:t>
            </w:r>
          </w:p>
        </w:tc>
      </w:tr>
      <w:tr w:rsidR="00CF4980">
        <w:trPr>
          <w:trHeight w:val="412"/>
        </w:trPr>
        <w:tc>
          <w:tcPr>
            <w:tcW w:w="2232" w:type="dxa"/>
            <w:shd w:val="clear" w:color="auto" w:fill="FFFFFF"/>
          </w:tcPr>
          <w:p w:rsidR="00CF4980" w:rsidRDefault="002505E3">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Seniority</w:t>
            </w:r>
            <w:r>
              <w:rPr>
                <w:rFonts w:ascii="Verdana" w:eastAsia="Verdana" w:hAnsi="Verdana" w:cs="Verdana"/>
                <w:sz w:val="20"/>
                <w:szCs w:val="20"/>
                <w:vertAlign w:val="superscript"/>
              </w:rPr>
              <w:footnoteReference w:id="2"/>
            </w:r>
          </w:p>
        </w:tc>
        <w:tc>
          <w:tcPr>
            <w:tcW w:w="2232" w:type="dxa"/>
            <w:shd w:val="clear" w:color="auto" w:fill="FFFFFF"/>
          </w:tcPr>
          <w:p w:rsidR="00D5041A" w:rsidRDefault="00D5041A">
            <w:pPr>
              <w:shd w:val="clear" w:color="auto" w:fill="FFFFFF"/>
              <w:spacing w:after="120"/>
              <w:ind w:right="-993"/>
              <w:jc w:val="left"/>
              <w:rPr>
                <w:rFonts w:ascii="Verdana" w:eastAsia="Verdana" w:hAnsi="Verdana" w:cs="Verdana"/>
                <w:color w:val="002060"/>
                <w:sz w:val="20"/>
                <w:szCs w:val="20"/>
                <w:lang w:val="en-US"/>
              </w:rPr>
            </w:pPr>
            <w:r>
              <w:rPr>
                <w:rFonts w:ascii="Verdana" w:eastAsia="Verdana" w:hAnsi="Verdana" w:cs="Verdana"/>
                <w:color w:val="002060"/>
                <w:sz w:val="20"/>
                <w:szCs w:val="20"/>
                <w:lang w:val="en-US"/>
              </w:rPr>
              <w:t>Junior, Intermediate</w:t>
            </w:r>
          </w:p>
          <w:p w:rsidR="00CF4980" w:rsidRPr="00D5041A" w:rsidRDefault="00D5041A">
            <w:pPr>
              <w:shd w:val="clear" w:color="auto" w:fill="FFFFFF"/>
              <w:spacing w:after="120"/>
              <w:ind w:right="-993"/>
              <w:jc w:val="left"/>
              <w:rPr>
                <w:rFonts w:ascii="Verdana" w:eastAsia="Verdana" w:hAnsi="Verdana" w:cs="Verdana"/>
                <w:color w:val="002060"/>
                <w:sz w:val="20"/>
                <w:szCs w:val="20"/>
                <w:lang w:val="en-US"/>
              </w:rPr>
            </w:pPr>
            <w:r>
              <w:rPr>
                <w:rFonts w:ascii="Verdana" w:eastAsia="Verdana" w:hAnsi="Verdana" w:cs="Verdana"/>
                <w:color w:val="002060"/>
                <w:sz w:val="20"/>
                <w:szCs w:val="20"/>
                <w:lang w:val="en-US"/>
              </w:rPr>
              <w:t>or Senior</w:t>
            </w:r>
          </w:p>
        </w:tc>
        <w:tc>
          <w:tcPr>
            <w:tcW w:w="2394" w:type="dxa"/>
            <w:shd w:val="clear" w:color="auto" w:fill="FFFFFF"/>
          </w:tcPr>
          <w:p w:rsidR="00CF4980" w:rsidRDefault="002505E3">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Nationality</w:t>
            </w:r>
            <w:r>
              <w:rPr>
                <w:rFonts w:ascii="Verdana" w:eastAsia="Verdana" w:hAnsi="Verdana" w:cs="Verdana"/>
                <w:sz w:val="20"/>
                <w:szCs w:val="20"/>
                <w:vertAlign w:val="superscript"/>
              </w:rPr>
              <w:footnoteReference w:id="3"/>
            </w:r>
          </w:p>
        </w:tc>
        <w:tc>
          <w:tcPr>
            <w:tcW w:w="2070" w:type="dxa"/>
            <w:shd w:val="clear" w:color="auto" w:fill="FFFFFF"/>
          </w:tcPr>
          <w:p w:rsidR="00CF4980" w:rsidRPr="00D5041A" w:rsidRDefault="00D5041A">
            <w:pPr>
              <w:shd w:val="clear" w:color="auto" w:fill="FFFFFF"/>
              <w:spacing w:after="120"/>
              <w:ind w:right="-993"/>
              <w:jc w:val="center"/>
              <w:rPr>
                <w:rFonts w:ascii="Verdana" w:eastAsia="Verdana" w:hAnsi="Verdana" w:cs="Verdana"/>
                <w:b/>
                <w:sz w:val="20"/>
                <w:szCs w:val="20"/>
                <w:lang w:val="ru-RU"/>
              </w:rPr>
            </w:pPr>
            <w:r w:rsidRPr="00D5041A">
              <w:rPr>
                <w:rFonts w:ascii="Verdana" w:eastAsia="Verdana" w:hAnsi="Verdana" w:cs="Verdana"/>
                <w:b/>
                <w:sz w:val="20"/>
                <w:szCs w:val="20"/>
                <w:highlight w:val="yellow"/>
                <w:lang w:val="ru-RU"/>
              </w:rPr>
              <w:t>…</w:t>
            </w:r>
          </w:p>
        </w:tc>
      </w:tr>
      <w:tr w:rsidR="00CF4980">
        <w:tc>
          <w:tcPr>
            <w:tcW w:w="2232" w:type="dxa"/>
            <w:shd w:val="clear" w:color="auto" w:fill="FFFFFF"/>
          </w:tcPr>
          <w:p w:rsidR="00CF4980" w:rsidRDefault="002505E3">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Sex [</w:t>
            </w:r>
            <w:r>
              <w:rPr>
                <w:rFonts w:ascii="Verdana" w:eastAsia="Verdana" w:hAnsi="Verdana" w:cs="Verdana"/>
                <w:i/>
                <w:sz w:val="20"/>
                <w:szCs w:val="20"/>
              </w:rPr>
              <w:t>M/F</w:t>
            </w:r>
            <w:r>
              <w:rPr>
                <w:rFonts w:ascii="Verdana" w:eastAsia="Verdana" w:hAnsi="Verdana" w:cs="Verdana"/>
                <w:sz w:val="20"/>
                <w:szCs w:val="20"/>
              </w:rPr>
              <w:t>]</w:t>
            </w:r>
          </w:p>
        </w:tc>
        <w:tc>
          <w:tcPr>
            <w:tcW w:w="2232" w:type="dxa"/>
            <w:shd w:val="clear" w:color="auto" w:fill="FFFFFF"/>
          </w:tcPr>
          <w:p w:rsidR="00CF4980" w:rsidRDefault="00D5041A">
            <w:pPr>
              <w:shd w:val="clear" w:color="auto" w:fill="FFFFFF"/>
              <w:spacing w:after="120"/>
              <w:ind w:right="-993"/>
              <w:jc w:val="left"/>
              <w:rPr>
                <w:rFonts w:ascii="Verdana" w:eastAsia="Verdana" w:hAnsi="Verdana" w:cs="Verdana"/>
                <w:color w:val="002060"/>
                <w:sz w:val="20"/>
                <w:szCs w:val="20"/>
              </w:rPr>
            </w:pPr>
            <w:r>
              <w:rPr>
                <w:rFonts w:ascii="Verdana" w:eastAsia="Verdana" w:hAnsi="Verdana" w:cs="Verdana"/>
                <w:color w:val="002060"/>
                <w:sz w:val="20"/>
                <w:szCs w:val="20"/>
                <w:highlight w:val="yellow"/>
              </w:rPr>
              <w:t>…</w:t>
            </w:r>
          </w:p>
        </w:tc>
        <w:tc>
          <w:tcPr>
            <w:tcW w:w="2394" w:type="dxa"/>
            <w:shd w:val="clear" w:color="auto" w:fill="FFFFFF"/>
          </w:tcPr>
          <w:p w:rsidR="00CF4980" w:rsidRDefault="002505E3">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Academic year</w:t>
            </w:r>
          </w:p>
        </w:tc>
        <w:tc>
          <w:tcPr>
            <w:tcW w:w="2070" w:type="dxa"/>
            <w:shd w:val="clear" w:color="auto" w:fill="FFFFFF"/>
          </w:tcPr>
          <w:p w:rsidR="00CF4980" w:rsidRDefault="00D5041A">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color w:val="002060"/>
                <w:sz w:val="20"/>
                <w:szCs w:val="20"/>
              </w:rPr>
              <w:t>202</w:t>
            </w:r>
            <w:r w:rsidRPr="00D5041A">
              <w:rPr>
                <w:rFonts w:ascii="Verdana" w:eastAsia="Verdana" w:hAnsi="Verdana" w:cs="Verdana"/>
                <w:color w:val="002060"/>
                <w:sz w:val="20"/>
                <w:szCs w:val="20"/>
                <w:highlight w:val="yellow"/>
              </w:rPr>
              <w:t>_</w:t>
            </w:r>
            <w:r>
              <w:rPr>
                <w:rFonts w:ascii="Verdana" w:eastAsia="Verdana" w:hAnsi="Verdana" w:cs="Verdana"/>
                <w:color w:val="002060"/>
                <w:sz w:val="20"/>
                <w:szCs w:val="20"/>
              </w:rPr>
              <w:t>/202</w:t>
            </w:r>
            <w:r w:rsidRPr="00D5041A">
              <w:rPr>
                <w:rFonts w:ascii="Verdana" w:eastAsia="Verdana" w:hAnsi="Verdana" w:cs="Verdana"/>
                <w:color w:val="002060"/>
                <w:sz w:val="20"/>
                <w:szCs w:val="20"/>
                <w:highlight w:val="yellow"/>
              </w:rPr>
              <w:t>_</w:t>
            </w:r>
          </w:p>
        </w:tc>
      </w:tr>
      <w:tr w:rsidR="00CF4980">
        <w:tc>
          <w:tcPr>
            <w:tcW w:w="2232" w:type="dxa"/>
            <w:shd w:val="clear" w:color="auto" w:fill="FFFFFF"/>
          </w:tcPr>
          <w:p w:rsidR="00CF4980" w:rsidRDefault="002505E3">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E-mail</w:t>
            </w:r>
          </w:p>
        </w:tc>
        <w:tc>
          <w:tcPr>
            <w:tcW w:w="6696" w:type="dxa"/>
            <w:gridSpan w:val="3"/>
            <w:shd w:val="clear" w:color="auto" w:fill="FFFFFF"/>
          </w:tcPr>
          <w:p w:rsidR="00CF4980" w:rsidRDefault="00D5041A">
            <w:pPr>
              <w:shd w:val="clear" w:color="auto" w:fill="FFFFFF"/>
              <w:spacing w:after="120"/>
              <w:ind w:right="-993"/>
              <w:jc w:val="left"/>
              <w:rPr>
                <w:rFonts w:ascii="Verdana" w:eastAsia="Verdana" w:hAnsi="Verdana" w:cs="Verdana"/>
                <w:b/>
                <w:color w:val="002060"/>
                <w:sz w:val="20"/>
                <w:szCs w:val="20"/>
              </w:rPr>
            </w:pPr>
            <w:r w:rsidRPr="00D5041A">
              <w:rPr>
                <w:rFonts w:ascii="Verdana" w:eastAsia="Verdana" w:hAnsi="Verdana" w:cs="Verdana"/>
                <w:b/>
                <w:color w:val="002060"/>
                <w:sz w:val="20"/>
                <w:szCs w:val="20"/>
                <w:highlight w:val="yellow"/>
              </w:rPr>
              <w:t>…</w:t>
            </w:r>
          </w:p>
        </w:tc>
      </w:tr>
    </w:tbl>
    <w:p w:rsidR="00CF4980" w:rsidRDefault="00CF4980">
      <w:pPr>
        <w:shd w:val="clear" w:color="auto" w:fill="FFFFFF"/>
        <w:spacing w:after="120"/>
        <w:ind w:right="-992"/>
        <w:jc w:val="left"/>
        <w:rPr>
          <w:rFonts w:ascii="Verdana" w:eastAsia="Verdana" w:hAnsi="Verdana" w:cs="Verdana"/>
          <w:b/>
          <w:color w:val="002060"/>
          <w:sz w:val="16"/>
          <w:szCs w:val="16"/>
        </w:rPr>
      </w:pPr>
    </w:p>
    <w:p w:rsidR="00CF4980" w:rsidRDefault="002505E3">
      <w:pPr>
        <w:shd w:val="clear" w:color="auto" w:fill="FFFFFF"/>
        <w:ind w:right="-992"/>
        <w:jc w:val="left"/>
        <w:rPr>
          <w:rFonts w:ascii="Verdana" w:eastAsia="Verdana" w:hAnsi="Verdana" w:cs="Verdana"/>
          <w:b/>
          <w:color w:val="002060"/>
        </w:rPr>
      </w:pPr>
      <w:r>
        <w:rPr>
          <w:rFonts w:ascii="Verdana" w:eastAsia="Verdana" w:hAnsi="Verdana" w:cs="Verdana"/>
          <w:b/>
          <w:color w:val="002060"/>
        </w:rPr>
        <w:t>The Sending Institution/Enterprise</w:t>
      </w:r>
      <w:r>
        <w:rPr>
          <w:rFonts w:ascii="Verdana" w:eastAsia="Verdana" w:hAnsi="Verdana" w:cs="Verdana"/>
          <w:b/>
          <w:color w:val="002060"/>
          <w:vertAlign w:val="superscript"/>
        </w:rPr>
        <w:footnoteReference w:id="4"/>
      </w:r>
    </w:p>
    <w:tbl>
      <w:tblPr>
        <w:tblStyle w:val="a0"/>
        <w:tblW w:w="891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88"/>
        <w:gridCol w:w="2970"/>
        <w:gridCol w:w="1710"/>
        <w:gridCol w:w="2144"/>
      </w:tblGrid>
      <w:tr w:rsidR="00CF4980">
        <w:trPr>
          <w:trHeight w:val="314"/>
        </w:trPr>
        <w:tc>
          <w:tcPr>
            <w:tcW w:w="2088" w:type="dxa"/>
            <w:shd w:val="clear" w:color="auto" w:fill="FFFFFF"/>
          </w:tcPr>
          <w:p w:rsidR="00CF4980" w:rsidRDefault="002505E3">
            <w:pPr>
              <w:shd w:val="clear" w:color="auto" w:fill="FFFFFF"/>
              <w:spacing w:after="0"/>
              <w:ind w:right="-993"/>
              <w:jc w:val="left"/>
              <w:rPr>
                <w:rFonts w:ascii="Verdana" w:eastAsia="Verdana" w:hAnsi="Verdana" w:cs="Verdana"/>
                <w:sz w:val="20"/>
                <w:szCs w:val="20"/>
              </w:rPr>
            </w:pPr>
            <w:bookmarkStart w:id="2" w:name="_heading=h.gjdgxs" w:colFirst="0" w:colLast="0"/>
            <w:bookmarkEnd w:id="2"/>
            <w:r>
              <w:rPr>
                <w:rFonts w:ascii="Verdana" w:eastAsia="Verdana" w:hAnsi="Verdana" w:cs="Verdana"/>
                <w:sz w:val="20"/>
                <w:szCs w:val="20"/>
              </w:rPr>
              <w:t xml:space="preserve">Name </w:t>
            </w:r>
          </w:p>
        </w:tc>
        <w:tc>
          <w:tcPr>
            <w:tcW w:w="6824" w:type="dxa"/>
            <w:gridSpan w:val="3"/>
            <w:shd w:val="clear" w:color="auto" w:fill="FFFFFF"/>
          </w:tcPr>
          <w:p w:rsidR="00CF4980" w:rsidRDefault="002505E3">
            <w:pPr>
              <w:shd w:val="clear" w:color="auto" w:fill="FFFFFF"/>
              <w:ind w:right="-993"/>
              <w:jc w:val="center"/>
              <w:rPr>
                <w:rFonts w:ascii="Verdana" w:eastAsia="Verdana" w:hAnsi="Verdana" w:cs="Verdana"/>
                <w:b/>
                <w:color w:val="002060"/>
                <w:sz w:val="20"/>
                <w:szCs w:val="20"/>
              </w:rPr>
            </w:pPr>
            <w:r>
              <w:rPr>
                <w:rFonts w:ascii="Verdana" w:eastAsia="Verdana" w:hAnsi="Verdana" w:cs="Verdana"/>
                <w:b/>
                <w:color w:val="002060"/>
                <w:sz w:val="20"/>
                <w:szCs w:val="20"/>
              </w:rPr>
              <w:t>European Humanities University</w:t>
            </w:r>
          </w:p>
        </w:tc>
      </w:tr>
      <w:tr w:rsidR="00CF4980">
        <w:trPr>
          <w:trHeight w:val="314"/>
        </w:trPr>
        <w:tc>
          <w:tcPr>
            <w:tcW w:w="2088" w:type="dxa"/>
            <w:shd w:val="clear" w:color="auto" w:fill="FFFFFF"/>
          </w:tcPr>
          <w:p w:rsidR="00CF4980" w:rsidRDefault="002505E3">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r>
              <w:rPr>
                <w:rFonts w:ascii="Verdana" w:eastAsia="Verdana" w:hAnsi="Verdana" w:cs="Verdana"/>
                <w:sz w:val="20"/>
                <w:szCs w:val="20"/>
                <w:vertAlign w:val="superscript"/>
              </w:rPr>
              <w:footnoteReference w:id="5"/>
            </w:r>
            <w:r>
              <w:rPr>
                <w:rFonts w:ascii="Verdana" w:eastAsia="Verdana" w:hAnsi="Verdana" w:cs="Verdana"/>
                <w:sz w:val="20"/>
                <w:szCs w:val="20"/>
              </w:rPr>
              <w:t xml:space="preserve"> </w:t>
            </w:r>
          </w:p>
          <w:p w:rsidR="00CF4980" w:rsidRDefault="002505E3">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CF4980" w:rsidRDefault="00CF4980">
            <w:pPr>
              <w:shd w:val="clear" w:color="auto" w:fill="FFFFFF"/>
              <w:spacing w:after="0"/>
              <w:ind w:right="-993"/>
              <w:jc w:val="left"/>
              <w:rPr>
                <w:rFonts w:ascii="Verdana" w:eastAsia="Verdana" w:hAnsi="Verdana" w:cs="Verdana"/>
                <w:sz w:val="20"/>
                <w:szCs w:val="20"/>
              </w:rPr>
            </w:pPr>
          </w:p>
        </w:tc>
        <w:tc>
          <w:tcPr>
            <w:tcW w:w="2970" w:type="dxa"/>
            <w:shd w:val="clear" w:color="auto" w:fill="FFFFFF"/>
          </w:tcPr>
          <w:p w:rsidR="00CF4980" w:rsidRDefault="002505E3">
            <w:pPr>
              <w:shd w:val="clear" w:color="auto" w:fill="FFFFFF"/>
              <w:ind w:right="-993"/>
              <w:jc w:val="left"/>
              <w:rPr>
                <w:rFonts w:ascii="Verdana" w:eastAsia="Verdana" w:hAnsi="Verdana" w:cs="Verdana"/>
                <w:b/>
                <w:color w:val="002060"/>
                <w:sz w:val="20"/>
                <w:szCs w:val="20"/>
              </w:rPr>
            </w:pPr>
            <w:r>
              <w:rPr>
                <w:rFonts w:ascii="Verdana" w:eastAsia="Verdana" w:hAnsi="Verdana" w:cs="Verdana"/>
                <w:color w:val="002060"/>
                <w:sz w:val="20"/>
                <w:szCs w:val="20"/>
              </w:rPr>
              <w:t>LT VILNIUS20</w:t>
            </w:r>
          </w:p>
        </w:tc>
        <w:tc>
          <w:tcPr>
            <w:tcW w:w="1710" w:type="dxa"/>
            <w:shd w:val="clear" w:color="auto" w:fill="FFFFFF"/>
          </w:tcPr>
          <w:p w:rsidR="00CF4980" w:rsidRDefault="002505E3">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2144" w:type="dxa"/>
            <w:shd w:val="clear" w:color="auto" w:fill="FFFFFF"/>
          </w:tcPr>
          <w:p w:rsidR="00CF4980" w:rsidRDefault="00D5041A">
            <w:pPr>
              <w:shd w:val="clear" w:color="auto" w:fill="FFFFFF"/>
              <w:ind w:right="-993"/>
              <w:jc w:val="center"/>
              <w:rPr>
                <w:rFonts w:ascii="Verdana" w:eastAsia="Verdana" w:hAnsi="Verdana" w:cs="Verdana"/>
                <w:b/>
                <w:color w:val="002060"/>
                <w:sz w:val="20"/>
                <w:szCs w:val="20"/>
              </w:rPr>
            </w:pPr>
            <w:r w:rsidRPr="00D5041A">
              <w:rPr>
                <w:rFonts w:ascii="Verdana" w:eastAsia="Verdana" w:hAnsi="Verdana" w:cs="Verdana"/>
                <w:b/>
                <w:color w:val="002060"/>
                <w:sz w:val="20"/>
                <w:szCs w:val="20"/>
                <w:highlight w:val="yellow"/>
              </w:rPr>
              <w:t>…</w:t>
            </w:r>
          </w:p>
        </w:tc>
      </w:tr>
      <w:tr w:rsidR="00CF4980">
        <w:trPr>
          <w:trHeight w:val="20"/>
        </w:trPr>
        <w:tc>
          <w:tcPr>
            <w:tcW w:w="2088" w:type="dxa"/>
            <w:shd w:val="clear" w:color="auto" w:fill="FFFFFF"/>
          </w:tcPr>
          <w:p w:rsidR="00CF4980" w:rsidRDefault="002505E3">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970" w:type="dxa"/>
            <w:shd w:val="clear" w:color="auto" w:fill="FFFFFF"/>
          </w:tcPr>
          <w:p w:rsidR="00CF4980" w:rsidRDefault="002505E3">
            <w:pPr>
              <w:shd w:val="clear" w:color="auto" w:fill="FFFFFF"/>
              <w:ind w:right="-993"/>
              <w:jc w:val="left"/>
              <w:rPr>
                <w:rFonts w:ascii="Verdana" w:eastAsia="Verdana" w:hAnsi="Verdana" w:cs="Verdana"/>
                <w:color w:val="002060"/>
                <w:sz w:val="20"/>
                <w:szCs w:val="20"/>
              </w:rPr>
            </w:pPr>
            <w:proofErr w:type="spellStart"/>
            <w:r>
              <w:rPr>
                <w:rFonts w:ascii="Verdana" w:eastAsia="Verdana" w:hAnsi="Verdana" w:cs="Verdana"/>
                <w:color w:val="002060"/>
                <w:sz w:val="20"/>
                <w:szCs w:val="20"/>
              </w:rPr>
              <w:t>Savičiaus</w:t>
            </w:r>
            <w:proofErr w:type="spellEnd"/>
            <w:r>
              <w:rPr>
                <w:rFonts w:ascii="Verdana" w:eastAsia="Verdana" w:hAnsi="Verdana" w:cs="Verdana"/>
                <w:color w:val="002060"/>
                <w:sz w:val="20"/>
                <w:szCs w:val="20"/>
              </w:rPr>
              <w:t xml:space="preserve"> str. 17,</w:t>
            </w:r>
          </w:p>
          <w:p w:rsidR="00CF4980" w:rsidRDefault="002505E3">
            <w:pPr>
              <w:shd w:val="clear" w:color="auto" w:fill="FFFFFF"/>
              <w:ind w:right="-993"/>
              <w:jc w:val="left"/>
              <w:rPr>
                <w:rFonts w:ascii="Verdana" w:eastAsia="Verdana" w:hAnsi="Verdana" w:cs="Verdana"/>
                <w:color w:val="002060"/>
                <w:sz w:val="20"/>
                <w:szCs w:val="20"/>
              </w:rPr>
            </w:pPr>
            <w:r>
              <w:rPr>
                <w:rFonts w:ascii="Verdana" w:eastAsia="Verdana" w:hAnsi="Verdana" w:cs="Verdana"/>
                <w:color w:val="002060"/>
                <w:sz w:val="20"/>
                <w:szCs w:val="20"/>
              </w:rPr>
              <w:t>Vilnius</w:t>
            </w:r>
          </w:p>
        </w:tc>
        <w:tc>
          <w:tcPr>
            <w:tcW w:w="1710" w:type="dxa"/>
            <w:shd w:val="clear" w:color="auto" w:fill="FFFFFF"/>
          </w:tcPr>
          <w:p w:rsidR="00CF4980" w:rsidRDefault="002505E3">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r>
              <w:rPr>
                <w:rFonts w:ascii="Verdana" w:eastAsia="Verdana" w:hAnsi="Verdana" w:cs="Verdana"/>
                <w:sz w:val="20"/>
                <w:szCs w:val="20"/>
                <w:vertAlign w:val="superscript"/>
              </w:rPr>
              <w:footnoteReference w:id="6"/>
            </w:r>
          </w:p>
        </w:tc>
        <w:tc>
          <w:tcPr>
            <w:tcW w:w="2144" w:type="dxa"/>
            <w:shd w:val="clear" w:color="auto" w:fill="FFFFFF"/>
          </w:tcPr>
          <w:p w:rsidR="00CF4980" w:rsidRDefault="002505E3">
            <w:pPr>
              <w:shd w:val="clear" w:color="auto" w:fill="FFFFFF"/>
              <w:tabs>
                <w:tab w:val="left" w:pos="246"/>
              </w:tabs>
              <w:ind w:right="-993"/>
              <w:rPr>
                <w:rFonts w:ascii="Verdana" w:eastAsia="Verdana" w:hAnsi="Verdana" w:cs="Verdana"/>
                <w:b/>
                <w:sz w:val="20"/>
                <w:szCs w:val="20"/>
              </w:rPr>
            </w:pPr>
            <w:r>
              <w:rPr>
                <w:rFonts w:ascii="Verdana" w:eastAsia="Verdana" w:hAnsi="Verdana" w:cs="Verdana"/>
                <w:b/>
                <w:sz w:val="20"/>
                <w:szCs w:val="20"/>
              </w:rPr>
              <w:t>Lithuania</w:t>
            </w:r>
          </w:p>
        </w:tc>
      </w:tr>
      <w:tr w:rsidR="00CF4980">
        <w:trPr>
          <w:trHeight w:val="811"/>
        </w:trPr>
        <w:tc>
          <w:tcPr>
            <w:tcW w:w="2088" w:type="dxa"/>
            <w:shd w:val="clear" w:color="auto" w:fill="FFFFFF"/>
          </w:tcPr>
          <w:p w:rsidR="00CF4980" w:rsidRDefault="002505E3">
            <w:pPr>
              <w:shd w:val="clear" w:color="auto" w:fill="FFFFFF"/>
              <w:ind w:right="-993"/>
              <w:jc w:val="left"/>
              <w:rPr>
                <w:rFonts w:ascii="Verdana" w:eastAsia="Verdana" w:hAnsi="Verdana" w:cs="Verdana"/>
                <w:sz w:val="20"/>
                <w:szCs w:val="20"/>
              </w:rPr>
            </w:pPr>
            <w:r>
              <w:rPr>
                <w:rFonts w:ascii="Verdana" w:eastAsia="Verdana" w:hAnsi="Verdana" w:cs="Verdana"/>
                <w:sz w:val="20"/>
                <w:szCs w:val="20"/>
              </w:rPr>
              <w:t>Contact person</w:t>
            </w:r>
            <w:r>
              <w:rPr>
                <w:rFonts w:ascii="Verdana" w:eastAsia="Verdana" w:hAnsi="Verdana" w:cs="Verdana"/>
                <w:sz w:val="20"/>
                <w:szCs w:val="20"/>
              </w:rPr>
              <w:br/>
              <w:t>name and position</w:t>
            </w:r>
          </w:p>
        </w:tc>
        <w:tc>
          <w:tcPr>
            <w:tcW w:w="2970" w:type="dxa"/>
            <w:shd w:val="clear" w:color="auto" w:fill="FFFFFF"/>
          </w:tcPr>
          <w:p w:rsidR="00CF4980" w:rsidRDefault="002505E3">
            <w:pPr>
              <w:shd w:val="clear" w:color="auto" w:fill="FFFFFF"/>
              <w:ind w:right="-993"/>
              <w:jc w:val="left"/>
              <w:rPr>
                <w:rFonts w:ascii="Verdana" w:eastAsia="Verdana" w:hAnsi="Verdana" w:cs="Verdana"/>
                <w:sz w:val="20"/>
                <w:szCs w:val="20"/>
              </w:rPr>
            </w:pPr>
            <w:proofErr w:type="spellStart"/>
            <w:r>
              <w:rPr>
                <w:rFonts w:ascii="Verdana" w:eastAsia="Verdana" w:hAnsi="Verdana" w:cs="Verdana"/>
                <w:sz w:val="20"/>
                <w:szCs w:val="20"/>
              </w:rPr>
              <w:t>Natallia</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Leanovich</w:t>
            </w:r>
            <w:proofErr w:type="spellEnd"/>
            <w:r>
              <w:rPr>
                <w:rFonts w:ascii="Verdana" w:eastAsia="Verdana" w:hAnsi="Verdana" w:cs="Verdana"/>
                <w:sz w:val="20"/>
                <w:szCs w:val="20"/>
              </w:rPr>
              <w:t xml:space="preserve"> Erasmus+</w:t>
            </w:r>
            <w:r>
              <w:rPr>
                <w:rFonts w:ascii="Verdana" w:eastAsia="Verdana" w:hAnsi="Verdana" w:cs="Verdana"/>
                <w:sz w:val="20"/>
                <w:szCs w:val="20"/>
              </w:rPr>
              <w:br/>
              <w:t>Institutional coordinator</w:t>
            </w:r>
            <w:r>
              <w:rPr>
                <w:rFonts w:ascii="Verdana" w:eastAsia="Verdana" w:hAnsi="Verdana" w:cs="Verdana"/>
                <w:color w:val="002060"/>
                <w:sz w:val="18"/>
                <w:szCs w:val="18"/>
              </w:rPr>
              <w:t xml:space="preserve"> </w:t>
            </w:r>
          </w:p>
          <w:p w:rsidR="00CF4980" w:rsidRDefault="00CF4980">
            <w:pPr>
              <w:shd w:val="clear" w:color="auto" w:fill="FFFFFF"/>
              <w:ind w:right="-993"/>
              <w:jc w:val="left"/>
              <w:rPr>
                <w:rFonts w:ascii="Verdana" w:eastAsia="Verdana" w:hAnsi="Verdana" w:cs="Verdana"/>
                <w:color w:val="002060"/>
                <w:sz w:val="20"/>
                <w:szCs w:val="20"/>
              </w:rPr>
            </w:pPr>
          </w:p>
        </w:tc>
        <w:tc>
          <w:tcPr>
            <w:tcW w:w="1710" w:type="dxa"/>
            <w:shd w:val="clear" w:color="auto" w:fill="FFFFFF"/>
          </w:tcPr>
          <w:p w:rsidR="00CF4980" w:rsidRDefault="002505E3">
            <w:pPr>
              <w:shd w:val="clear" w:color="auto" w:fill="FFFFFF"/>
              <w:spacing w:after="0"/>
              <w:ind w:right="-992"/>
              <w:jc w:val="left"/>
              <w:rPr>
                <w:rFonts w:ascii="Verdana" w:eastAsia="Verdana" w:hAnsi="Verdana" w:cs="Verdana"/>
                <w:sz w:val="20"/>
                <w:szCs w:val="20"/>
              </w:rPr>
            </w:pPr>
            <w:r>
              <w:rPr>
                <w:rFonts w:ascii="Verdana" w:eastAsia="Verdana" w:hAnsi="Verdana" w:cs="Verdana"/>
                <w:sz w:val="18"/>
                <w:szCs w:val="18"/>
              </w:rPr>
              <w:t>Contact person</w:t>
            </w:r>
            <w:r>
              <w:rPr>
                <w:rFonts w:ascii="Verdana" w:eastAsia="Verdana" w:hAnsi="Verdana" w:cs="Verdana"/>
                <w:sz w:val="18"/>
                <w:szCs w:val="18"/>
              </w:rPr>
              <w:br/>
              <w:t>e-mail / phone</w:t>
            </w:r>
          </w:p>
        </w:tc>
        <w:tc>
          <w:tcPr>
            <w:tcW w:w="2144" w:type="dxa"/>
            <w:shd w:val="clear" w:color="auto" w:fill="FFFFFF"/>
          </w:tcPr>
          <w:p w:rsidR="00CF4980" w:rsidRDefault="008B6AE0">
            <w:pPr>
              <w:shd w:val="clear" w:color="auto" w:fill="FFFFFF"/>
              <w:spacing w:after="0"/>
              <w:ind w:right="-994"/>
              <w:jc w:val="left"/>
              <w:rPr>
                <w:rFonts w:ascii="Verdana" w:eastAsia="Verdana" w:hAnsi="Verdana" w:cs="Verdana"/>
                <w:color w:val="0000FF"/>
                <w:sz w:val="18"/>
                <w:szCs w:val="18"/>
                <w:u w:val="single"/>
              </w:rPr>
            </w:pPr>
            <w:hyperlink r:id="rId9">
              <w:r w:rsidR="002505E3">
                <w:rPr>
                  <w:rFonts w:ascii="Verdana" w:eastAsia="Verdana" w:hAnsi="Verdana" w:cs="Verdana"/>
                  <w:color w:val="0000FF"/>
                  <w:sz w:val="18"/>
                  <w:szCs w:val="18"/>
                  <w:u w:val="single"/>
                </w:rPr>
                <w:t>international@ehu.lt</w:t>
              </w:r>
            </w:hyperlink>
          </w:p>
          <w:p w:rsidR="00CF4980" w:rsidRDefault="00CF4980">
            <w:pPr>
              <w:shd w:val="clear" w:color="auto" w:fill="FFFFFF"/>
              <w:spacing w:after="0"/>
              <w:ind w:right="-994"/>
              <w:jc w:val="left"/>
              <w:rPr>
                <w:rFonts w:ascii="Verdana" w:eastAsia="Verdana" w:hAnsi="Verdana" w:cs="Verdana"/>
                <w:color w:val="002060"/>
                <w:sz w:val="18"/>
                <w:szCs w:val="18"/>
              </w:rPr>
            </w:pPr>
          </w:p>
          <w:p w:rsidR="00CF4980" w:rsidRDefault="00CF4980">
            <w:pPr>
              <w:shd w:val="clear" w:color="auto" w:fill="FFFFFF"/>
              <w:ind w:right="-993"/>
              <w:jc w:val="left"/>
              <w:rPr>
                <w:rFonts w:ascii="Verdana" w:eastAsia="Verdana" w:hAnsi="Verdana" w:cs="Verdana"/>
                <w:b/>
                <w:color w:val="002060"/>
                <w:sz w:val="20"/>
                <w:szCs w:val="20"/>
              </w:rPr>
            </w:pPr>
          </w:p>
        </w:tc>
      </w:tr>
      <w:tr w:rsidR="00CF4980">
        <w:trPr>
          <w:trHeight w:val="811"/>
        </w:trPr>
        <w:tc>
          <w:tcPr>
            <w:tcW w:w="2088" w:type="dxa"/>
            <w:shd w:val="clear" w:color="auto" w:fill="FFFFFF"/>
          </w:tcPr>
          <w:p w:rsidR="00CF4980" w:rsidRDefault="002505E3">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lastRenderedPageBreak/>
              <w:t>Type of enterprise:</w:t>
            </w:r>
          </w:p>
          <w:p w:rsidR="00CF4980" w:rsidRDefault="00CF4980">
            <w:pPr>
              <w:shd w:val="clear" w:color="auto" w:fill="FFFFFF"/>
              <w:spacing w:after="0"/>
              <w:ind w:right="-993"/>
              <w:jc w:val="left"/>
              <w:rPr>
                <w:rFonts w:ascii="Verdana" w:eastAsia="Verdana" w:hAnsi="Verdana" w:cs="Verdana"/>
                <w:sz w:val="20"/>
                <w:szCs w:val="20"/>
              </w:rPr>
            </w:pPr>
          </w:p>
        </w:tc>
        <w:tc>
          <w:tcPr>
            <w:tcW w:w="2970" w:type="dxa"/>
            <w:shd w:val="clear" w:color="auto" w:fill="FFFFFF"/>
          </w:tcPr>
          <w:p w:rsidR="00CF4980" w:rsidRDefault="002505E3">
            <w:pPr>
              <w:shd w:val="clear" w:color="auto" w:fill="FFFFFF"/>
              <w:spacing w:after="0"/>
              <w:ind w:right="-993"/>
              <w:jc w:val="left"/>
              <w:rPr>
                <w:rFonts w:ascii="Verdana" w:eastAsia="Verdana" w:hAnsi="Verdana" w:cs="Verdana"/>
                <w:color w:val="002060"/>
                <w:sz w:val="20"/>
                <w:szCs w:val="20"/>
              </w:rPr>
            </w:pPr>
            <w:r>
              <w:rPr>
                <w:rFonts w:ascii="Verdana" w:eastAsia="Verdana" w:hAnsi="Verdana" w:cs="Verdana"/>
                <w:color w:val="002060"/>
                <w:sz w:val="20"/>
                <w:szCs w:val="20"/>
              </w:rPr>
              <w:t xml:space="preserve">Medium </w:t>
            </w:r>
          </w:p>
        </w:tc>
        <w:tc>
          <w:tcPr>
            <w:tcW w:w="1710" w:type="dxa"/>
            <w:shd w:val="clear" w:color="auto" w:fill="FFFFFF"/>
          </w:tcPr>
          <w:p w:rsidR="00CF4980" w:rsidRDefault="002505E3">
            <w:pPr>
              <w:spacing w:after="0"/>
              <w:ind w:right="-992"/>
              <w:jc w:val="left"/>
              <w:rPr>
                <w:rFonts w:ascii="Verdana" w:eastAsia="Verdana" w:hAnsi="Verdana" w:cs="Verdana"/>
                <w:sz w:val="20"/>
                <w:szCs w:val="20"/>
              </w:rPr>
            </w:pPr>
            <w:r>
              <w:rPr>
                <w:rFonts w:ascii="Verdana" w:eastAsia="Verdana" w:hAnsi="Verdana" w:cs="Verdana"/>
                <w:sz w:val="20"/>
                <w:szCs w:val="20"/>
              </w:rPr>
              <w:t>Size of enterprise</w:t>
            </w:r>
          </w:p>
          <w:p w:rsidR="00CF4980" w:rsidRDefault="002505E3">
            <w:pPr>
              <w:shd w:val="clear" w:color="auto" w:fill="FFFFFF"/>
              <w:spacing w:after="0"/>
              <w:ind w:right="-992"/>
              <w:jc w:val="left"/>
              <w:rPr>
                <w:rFonts w:ascii="Verdana" w:eastAsia="Verdana" w:hAnsi="Verdana" w:cs="Verdana"/>
                <w:sz w:val="20"/>
                <w:szCs w:val="20"/>
              </w:rPr>
            </w:pPr>
            <w:r>
              <w:rPr>
                <w:rFonts w:ascii="Verdana" w:eastAsia="Verdana" w:hAnsi="Verdana" w:cs="Verdana"/>
                <w:sz w:val="16"/>
                <w:szCs w:val="16"/>
              </w:rPr>
              <w:t>(if applicable)</w:t>
            </w:r>
          </w:p>
        </w:tc>
        <w:tc>
          <w:tcPr>
            <w:tcW w:w="2144" w:type="dxa"/>
            <w:shd w:val="clear" w:color="auto" w:fill="FFFFFF"/>
          </w:tcPr>
          <w:p w:rsidR="00CF4980" w:rsidRDefault="002505E3">
            <w:pPr>
              <w:spacing w:after="120"/>
              <w:ind w:right="-992"/>
              <w:jc w:val="left"/>
              <w:rPr>
                <w:rFonts w:ascii="Verdana" w:eastAsia="Verdana" w:hAnsi="Verdana" w:cs="Verdana"/>
                <w:sz w:val="16"/>
                <w:szCs w:val="16"/>
              </w:rPr>
            </w:pPr>
            <w:r>
              <w:rPr>
                <w:rFonts w:ascii="MS Gothic" w:eastAsia="MS Gothic" w:hAnsi="MS Gothic" w:cs="MS Gothic"/>
                <w:sz w:val="16"/>
                <w:szCs w:val="16"/>
              </w:rPr>
              <w:t>☒</w:t>
            </w:r>
            <w:r>
              <w:rPr>
                <w:rFonts w:ascii="Verdana" w:eastAsia="Verdana" w:hAnsi="Verdana" w:cs="Verdana"/>
                <w:sz w:val="16"/>
                <w:szCs w:val="16"/>
              </w:rPr>
              <w:t>&lt;250 employees</w:t>
            </w:r>
          </w:p>
          <w:p w:rsidR="00CF4980" w:rsidRDefault="002505E3">
            <w:pPr>
              <w:shd w:val="clear" w:color="auto" w:fill="FFFFFF"/>
              <w:spacing w:after="0"/>
              <w:ind w:right="-993"/>
              <w:jc w:val="left"/>
              <w:rPr>
                <w:rFonts w:ascii="Verdana" w:eastAsia="Verdana" w:hAnsi="Verdana" w:cs="Verdana"/>
                <w:b/>
                <w:color w:val="002060"/>
                <w:sz w:val="20"/>
                <w:szCs w:val="20"/>
              </w:rPr>
            </w:pPr>
            <w:r>
              <w:rPr>
                <w:rFonts w:ascii="MS Gothic" w:eastAsia="MS Gothic" w:hAnsi="MS Gothic" w:cs="MS Gothic"/>
                <w:sz w:val="16"/>
                <w:szCs w:val="16"/>
              </w:rPr>
              <w:t>☐</w:t>
            </w:r>
            <w:r>
              <w:rPr>
                <w:rFonts w:ascii="Verdana" w:eastAsia="Verdana" w:hAnsi="Verdana" w:cs="Verdana"/>
                <w:sz w:val="16"/>
                <w:szCs w:val="16"/>
              </w:rPr>
              <w:t>&gt;250 employees</w:t>
            </w:r>
          </w:p>
        </w:tc>
      </w:tr>
    </w:tbl>
    <w:p w:rsidR="00CF4980" w:rsidRDefault="00CF4980">
      <w:pPr>
        <w:shd w:val="clear" w:color="auto" w:fill="FFFFFF"/>
        <w:spacing w:after="120"/>
        <w:ind w:right="-992"/>
        <w:jc w:val="left"/>
        <w:rPr>
          <w:rFonts w:ascii="Verdana" w:eastAsia="Verdana" w:hAnsi="Verdana" w:cs="Verdana"/>
          <w:b/>
          <w:color w:val="002060"/>
          <w:sz w:val="16"/>
          <w:szCs w:val="16"/>
        </w:rPr>
      </w:pPr>
    </w:p>
    <w:p w:rsidR="00CF4980" w:rsidRDefault="002505E3">
      <w:pPr>
        <w:shd w:val="clear" w:color="auto" w:fill="FFFFFF"/>
        <w:ind w:right="-992"/>
        <w:jc w:val="left"/>
        <w:rPr>
          <w:rFonts w:ascii="Verdana" w:eastAsia="Verdana" w:hAnsi="Verdana" w:cs="Verdana"/>
          <w:b/>
          <w:color w:val="002060"/>
        </w:rPr>
      </w:pPr>
      <w:r>
        <w:rPr>
          <w:rFonts w:ascii="Verdana" w:eastAsia="Verdana" w:hAnsi="Verdana" w:cs="Verdana"/>
          <w:b/>
          <w:color w:val="002060"/>
        </w:rPr>
        <w:t>The Receiving Institution</w:t>
      </w:r>
    </w:p>
    <w:tbl>
      <w:tblPr>
        <w:tblStyle w:val="a1"/>
        <w:tblW w:w="892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271"/>
        <w:gridCol w:w="2268"/>
        <w:gridCol w:w="2157"/>
      </w:tblGrid>
      <w:tr w:rsidR="00CF4980">
        <w:trPr>
          <w:trHeight w:val="371"/>
        </w:trPr>
        <w:tc>
          <w:tcPr>
            <w:tcW w:w="2232" w:type="dxa"/>
            <w:shd w:val="clear" w:color="auto" w:fill="FFFFFF"/>
          </w:tcPr>
          <w:p w:rsidR="00CF4980" w:rsidRDefault="002505E3">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Name</w:t>
            </w:r>
          </w:p>
        </w:tc>
        <w:tc>
          <w:tcPr>
            <w:tcW w:w="2271" w:type="dxa"/>
            <w:shd w:val="clear" w:color="auto" w:fill="FFFFFF"/>
          </w:tcPr>
          <w:p w:rsidR="00CF4980" w:rsidRDefault="00D5041A">
            <w:pPr>
              <w:shd w:val="clear" w:color="auto" w:fill="FFFFFF"/>
              <w:ind w:right="-993"/>
              <w:jc w:val="left"/>
              <w:rPr>
                <w:rFonts w:ascii="Verdana" w:eastAsia="Verdana" w:hAnsi="Verdana" w:cs="Verdana"/>
                <w:b/>
                <w:color w:val="002060"/>
                <w:sz w:val="20"/>
                <w:szCs w:val="20"/>
              </w:rPr>
            </w:pPr>
            <w:r>
              <w:rPr>
                <w:rFonts w:ascii="Verdana" w:eastAsia="Verdana" w:hAnsi="Verdana" w:cs="Verdana"/>
                <w:color w:val="002060"/>
                <w:sz w:val="20"/>
                <w:szCs w:val="20"/>
                <w:highlight w:val="yellow"/>
              </w:rPr>
              <w:t>…</w:t>
            </w:r>
          </w:p>
        </w:tc>
        <w:tc>
          <w:tcPr>
            <w:tcW w:w="2268" w:type="dxa"/>
            <w:vMerge w:val="restart"/>
            <w:shd w:val="clear" w:color="auto" w:fill="FFFFFF"/>
          </w:tcPr>
          <w:p w:rsidR="00CF4980" w:rsidRDefault="002505E3">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2157" w:type="dxa"/>
            <w:vMerge w:val="restart"/>
            <w:shd w:val="clear" w:color="auto" w:fill="FFFFFF"/>
          </w:tcPr>
          <w:p w:rsidR="00CF4980" w:rsidRDefault="00D5041A">
            <w:pPr>
              <w:shd w:val="clear" w:color="auto" w:fill="FFFFFF"/>
              <w:ind w:right="-993"/>
              <w:jc w:val="center"/>
              <w:rPr>
                <w:rFonts w:ascii="Verdana" w:eastAsia="Verdana" w:hAnsi="Verdana" w:cs="Verdana"/>
                <w:b/>
                <w:color w:val="002060"/>
                <w:sz w:val="20"/>
                <w:szCs w:val="20"/>
              </w:rPr>
            </w:pPr>
            <w:r>
              <w:rPr>
                <w:rFonts w:ascii="Verdana" w:eastAsia="Verdana" w:hAnsi="Verdana" w:cs="Verdana"/>
                <w:color w:val="002060"/>
                <w:sz w:val="20"/>
                <w:szCs w:val="20"/>
                <w:highlight w:val="yellow"/>
              </w:rPr>
              <w:t>…</w:t>
            </w:r>
          </w:p>
        </w:tc>
      </w:tr>
      <w:tr w:rsidR="00CF4980">
        <w:trPr>
          <w:trHeight w:val="371"/>
        </w:trPr>
        <w:tc>
          <w:tcPr>
            <w:tcW w:w="2232" w:type="dxa"/>
            <w:shd w:val="clear" w:color="auto" w:fill="FFFFFF"/>
          </w:tcPr>
          <w:p w:rsidR="00CF4980" w:rsidRDefault="002505E3">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p>
          <w:p w:rsidR="00CF4980" w:rsidRDefault="002505E3">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CF4980" w:rsidRDefault="00CF4980">
            <w:pPr>
              <w:shd w:val="clear" w:color="auto" w:fill="FFFFFF"/>
              <w:spacing w:after="0"/>
              <w:ind w:right="-993"/>
              <w:jc w:val="left"/>
              <w:rPr>
                <w:rFonts w:ascii="Verdana" w:eastAsia="Verdana" w:hAnsi="Verdana" w:cs="Verdana"/>
                <w:sz w:val="20"/>
                <w:szCs w:val="20"/>
              </w:rPr>
            </w:pPr>
          </w:p>
        </w:tc>
        <w:tc>
          <w:tcPr>
            <w:tcW w:w="2271" w:type="dxa"/>
            <w:shd w:val="clear" w:color="auto" w:fill="FFFFFF"/>
          </w:tcPr>
          <w:p w:rsidR="00CF4980" w:rsidRDefault="00D5041A">
            <w:pPr>
              <w:shd w:val="clear" w:color="auto" w:fill="FFFFFF"/>
              <w:ind w:right="-993"/>
              <w:jc w:val="left"/>
              <w:rPr>
                <w:rFonts w:ascii="Verdana" w:eastAsia="Verdana" w:hAnsi="Verdana" w:cs="Verdana"/>
                <w:b/>
                <w:color w:val="002060"/>
                <w:sz w:val="20"/>
                <w:szCs w:val="20"/>
              </w:rPr>
            </w:pPr>
            <w:r>
              <w:rPr>
                <w:rFonts w:ascii="Verdana" w:eastAsia="Verdana" w:hAnsi="Verdana" w:cs="Verdana"/>
                <w:color w:val="002060"/>
                <w:sz w:val="20"/>
                <w:szCs w:val="20"/>
                <w:highlight w:val="yellow"/>
              </w:rPr>
              <w:t>…</w:t>
            </w:r>
          </w:p>
        </w:tc>
        <w:tc>
          <w:tcPr>
            <w:tcW w:w="2268" w:type="dxa"/>
            <w:vMerge/>
            <w:shd w:val="clear" w:color="auto" w:fill="FFFFFF"/>
          </w:tcPr>
          <w:p w:rsidR="00CF4980" w:rsidRDefault="00CF4980">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c>
          <w:tcPr>
            <w:tcW w:w="2157" w:type="dxa"/>
            <w:vMerge/>
            <w:shd w:val="clear" w:color="auto" w:fill="FFFFFF"/>
          </w:tcPr>
          <w:p w:rsidR="00CF4980" w:rsidRDefault="00CF4980">
            <w:pPr>
              <w:widowControl w:val="0"/>
              <w:pBdr>
                <w:top w:val="nil"/>
                <w:left w:val="nil"/>
                <w:bottom w:val="nil"/>
                <w:right w:val="nil"/>
                <w:between w:val="nil"/>
              </w:pBdr>
              <w:spacing w:after="0" w:line="276" w:lineRule="auto"/>
              <w:jc w:val="left"/>
              <w:rPr>
                <w:rFonts w:ascii="Verdana" w:eastAsia="Verdana" w:hAnsi="Verdana" w:cs="Verdana"/>
                <w:b/>
                <w:color w:val="002060"/>
                <w:sz w:val="20"/>
                <w:szCs w:val="20"/>
              </w:rPr>
            </w:pPr>
          </w:p>
        </w:tc>
      </w:tr>
      <w:tr w:rsidR="00CF4980">
        <w:trPr>
          <w:trHeight w:val="559"/>
        </w:trPr>
        <w:tc>
          <w:tcPr>
            <w:tcW w:w="2232" w:type="dxa"/>
            <w:shd w:val="clear" w:color="auto" w:fill="FFFFFF"/>
          </w:tcPr>
          <w:p w:rsidR="00CF4980" w:rsidRDefault="002505E3">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2271" w:type="dxa"/>
            <w:shd w:val="clear" w:color="auto" w:fill="FFFFFF"/>
          </w:tcPr>
          <w:p w:rsidR="00CF4980" w:rsidRDefault="00D5041A">
            <w:pPr>
              <w:shd w:val="clear" w:color="auto" w:fill="FFFFFF"/>
              <w:ind w:right="-993"/>
              <w:jc w:val="left"/>
              <w:rPr>
                <w:rFonts w:ascii="Verdana" w:eastAsia="Verdana" w:hAnsi="Verdana" w:cs="Verdana"/>
                <w:color w:val="002060"/>
                <w:sz w:val="20"/>
                <w:szCs w:val="20"/>
              </w:rPr>
            </w:pPr>
            <w:r>
              <w:rPr>
                <w:rFonts w:ascii="Verdana" w:eastAsia="Verdana" w:hAnsi="Verdana" w:cs="Verdana"/>
                <w:color w:val="002060"/>
                <w:sz w:val="20"/>
                <w:szCs w:val="20"/>
                <w:highlight w:val="yellow"/>
              </w:rPr>
              <w:t>…</w:t>
            </w:r>
          </w:p>
        </w:tc>
        <w:tc>
          <w:tcPr>
            <w:tcW w:w="2268" w:type="dxa"/>
            <w:shd w:val="clear" w:color="auto" w:fill="FFFFFF"/>
          </w:tcPr>
          <w:p w:rsidR="00CF4980" w:rsidRDefault="002505E3">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p>
        </w:tc>
        <w:tc>
          <w:tcPr>
            <w:tcW w:w="2157" w:type="dxa"/>
            <w:shd w:val="clear" w:color="auto" w:fill="FFFFFF"/>
          </w:tcPr>
          <w:p w:rsidR="00CF4980" w:rsidRDefault="00D5041A">
            <w:pPr>
              <w:shd w:val="clear" w:color="auto" w:fill="FFFFFF"/>
              <w:ind w:right="-993"/>
              <w:jc w:val="center"/>
              <w:rPr>
                <w:rFonts w:ascii="Verdana" w:eastAsia="Verdana" w:hAnsi="Verdana" w:cs="Verdana"/>
                <w:b/>
                <w:sz w:val="20"/>
                <w:szCs w:val="20"/>
              </w:rPr>
            </w:pPr>
            <w:r>
              <w:rPr>
                <w:rFonts w:ascii="Verdana" w:eastAsia="Verdana" w:hAnsi="Verdana" w:cs="Verdana"/>
                <w:color w:val="002060"/>
                <w:sz w:val="20"/>
                <w:szCs w:val="20"/>
                <w:highlight w:val="yellow"/>
              </w:rPr>
              <w:t>…</w:t>
            </w:r>
          </w:p>
        </w:tc>
      </w:tr>
      <w:tr w:rsidR="00CF4980">
        <w:tc>
          <w:tcPr>
            <w:tcW w:w="2232" w:type="dxa"/>
            <w:shd w:val="clear" w:color="auto" w:fill="FFFFFF"/>
          </w:tcPr>
          <w:p w:rsidR="00CF4980" w:rsidRDefault="002505E3">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Contact person</w:t>
            </w:r>
            <w:r>
              <w:rPr>
                <w:rFonts w:ascii="Verdana" w:eastAsia="Verdana" w:hAnsi="Verdana" w:cs="Verdana"/>
                <w:sz w:val="20"/>
                <w:szCs w:val="20"/>
              </w:rPr>
              <w:br/>
              <w:t>name and position</w:t>
            </w:r>
          </w:p>
        </w:tc>
        <w:tc>
          <w:tcPr>
            <w:tcW w:w="2271" w:type="dxa"/>
            <w:shd w:val="clear" w:color="auto" w:fill="FFFFFF"/>
          </w:tcPr>
          <w:p w:rsidR="00CF4980" w:rsidRDefault="00D5041A">
            <w:pPr>
              <w:shd w:val="clear" w:color="auto" w:fill="FFFFFF"/>
              <w:spacing w:after="120"/>
              <w:ind w:right="-993"/>
              <w:jc w:val="left"/>
              <w:rPr>
                <w:rFonts w:ascii="Verdana" w:eastAsia="Verdana" w:hAnsi="Verdana" w:cs="Verdana"/>
                <w:sz w:val="20"/>
                <w:szCs w:val="20"/>
              </w:rPr>
            </w:pPr>
            <w:r>
              <w:rPr>
                <w:rFonts w:ascii="Verdana" w:eastAsia="Verdana" w:hAnsi="Verdana" w:cs="Verdana"/>
                <w:color w:val="002060"/>
                <w:sz w:val="20"/>
                <w:szCs w:val="20"/>
                <w:highlight w:val="yellow"/>
              </w:rPr>
              <w:t>…</w:t>
            </w:r>
          </w:p>
        </w:tc>
        <w:tc>
          <w:tcPr>
            <w:tcW w:w="2268" w:type="dxa"/>
            <w:shd w:val="clear" w:color="auto" w:fill="FFFFFF"/>
          </w:tcPr>
          <w:p w:rsidR="00CF4980" w:rsidRDefault="002505E3">
            <w:pPr>
              <w:shd w:val="clear" w:color="auto" w:fill="FFFFFF"/>
              <w:spacing w:after="120"/>
              <w:ind w:right="-993"/>
              <w:jc w:val="left"/>
              <w:rPr>
                <w:rFonts w:ascii="Verdana" w:eastAsia="Verdana" w:hAnsi="Verdana" w:cs="Verdana"/>
                <w:b/>
                <w:sz w:val="20"/>
                <w:szCs w:val="20"/>
              </w:rPr>
            </w:pPr>
            <w:r>
              <w:rPr>
                <w:rFonts w:ascii="Verdana" w:eastAsia="Verdana" w:hAnsi="Verdana" w:cs="Verdana"/>
                <w:sz w:val="20"/>
                <w:szCs w:val="20"/>
              </w:rPr>
              <w:t>Contact person</w:t>
            </w:r>
            <w:r>
              <w:rPr>
                <w:rFonts w:ascii="Verdana" w:eastAsia="Verdana" w:hAnsi="Verdana" w:cs="Verdana"/>
                <w:sz w:val="20"/>
                <w:szCs w:val="20"/>
              </w:rPr>
              <w:br/>
              <w:t>e-mail / phone</w:t>
            </w:r>
          </w:p>
        </w:tc>
        <w:tc>
          <w:tcPr>
            <w:tcW w:w="2157" w:type="dxa"/>
            <w:shd w:val="clear" w:color="auto" w:fill="FFFFFF"/>
          </w:tcPr>
          <w:p w:rsidR="00CF4980" w:rsidRPr="00141433" w:rsidRDefault="00D5041A">
            <w:pPr>
              <w:shd w:val="clear" w:color="auto" w:fill="FFFFFF"/>
              <w:spacing w:after="120"/>
              <w:ind w:right="-993"/>
              <w:jc w:val="left"/>
              <w:rPr>
                <w:rFonts w:ascii="Verdana" w:eastAsia="Verdana" w:hAnsi="Verdana" w:cs="Verdana"/>
                <w:b/>
                <w:color w:val="002060"/>
                <w:sz w:val="20"/>
                <w:szCs w:val="20"/>
                <w:lang w:val="ru-RU"/>
              </w:rPr>
            </w:pPr>
            <w:r>
              <w:rPr>
                <w:rFonts w:ascii="Verdana" w:eastAsia="Verdana" w:hAnsi="Verdana" w:cs="Verdana"/>
                <w:color w:val="002060"/>
                <w:sz w:val="20"/>
                <w:szCs w:val="20"/>
                <w:highlight w:val="yellow"/>
              </w:rPr>
              <w:t>…</w:t>
            </w:r>
          </w:p>
        </w:tc>
      </w:tr>
    </w:tbl>
    <w:p w:rsidR="00CF4980" w:rsidRDefault="00CF4980">
      <w:pPr>
        <w:pStyle w:val="Heading4"/>
        <w:keepNext w:val="0"/>
        <w:jc w:val="left"/>
        <w:rPr>
          <w:rFonts w:ascii="Verdana" w:eastAsia="Verdana" w:hAnsi="Verdana" w:cs="Verdana"/>
          <w:sz w:val="20"/>
          <w:szCs w:val="20"/>
        </w:rPr>
      </w:pPr>
    </w:p>
    <w:p w:rsidR="00CF4980" w:rsidRDefault="002505E3">
      <w:pPr>
        <w:pStyle w:val="Heading4"/>
        <w:keepNext w:val="0"/>
        <w:jc w:val="left"/>
        <w:rPr>
          <w:rFonts w:ascii="Verdana" w:eastAsia="Verdana" w:hAnsi="Verdana" w:cs="Verdana"/>
          <w:sz w:val="20"/>
          <w:szCs w:val="20"/>
        </w:rPr>
      </w:pPr>
      <w:r>
        <w:rPr>
          <w:rFonts w:ascii="Verdana" w:eastAsia="Verdana" w:hAnsi="Verdana" w:cs="Verdana"/>
          <w:sz w:val="20"/>
          <w:szCs w:val="20"/>
        </w:rPr>
        <w:t>For guidelines, please look at the end notes on page 3.</w:t>
      </w:r>
    </w:p>
    <w:p w:rsidR="00CF4980" w:rsidRDefault="002505E3">
      <w:pPr>
        <w:spacing w:after="120"/>
        <w:ind w:right="-992"/>
        <w:jc w:val="left"/>
        <w:rPr>
          <w:rFonts w:ascii="Verdana" w:eastAsia="Verdana" w:hAnsi="Verdana" w:cs="Verdana"/>
          <w:b/>
          <w:color w:val="002060"/>
          <w:sz w:val="28"/>
          <w:szCs w:val="28"/>
        </w:rPr>
      </w:pPr>
      <w:r>
        <w:rPr>
          <w:rFonts w:ascii="Verdana" w:eastAsia="Verdana" w:hAnsi="Verdana" w:cs="Verdana"/>
          <w:b/>
          <w:color w:val="002060"/>
          <w:sz w:val="28"/>
          <w:szCs w:val="28"/>
        </w:rPr>
        <w:t xml:space="preserve"> Section to be completed BEFORE THE MOBILITY</w:t>
      </w:r>
    </w:p>
    <w:p w:rsidR="00CF4980" w:rsidRDefault="00CF4980">
      <w:pPr>
        <w:spacing w:after="120"/>
        <w:ind w:right="-992"/>
        <w:jc w:val="left"/>
        <w:rPr>
          <w:rFonts w:ascii="Verdana" w:eastAsia="Verdana" w:hAnsi="Verdana" w:cs="Verdana"/>
          <w:b/>
          <w:color w:val="002060"/>
          <w:sz w:val="20"/>
          <w:szCs w:val="20"/>
        </w:rPr>
      </w:pPr>
    </w:p>
    <w:p w:rsidR="00CF4980" w:rsidRDefault="002505E3">
      <w:pPr>
        <w:pStyle w:val="Heading4"/>
        <w:keepNext w:val="0"/>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t>I.</w:t>
      </w:r>
      <w:r>
        <w:rPr>
          <w:rFonts w:ascii="Verdana" w:eastAsia="Verdana" w:hAnsi="Verdana" w:cs="Verdana"/>
          <w:b/>
          <w:color w:val="002060"/>
          <w:sz w:val="20"/>
          <w:szCs w:val="20"/>
        </w:rPr>
        <w:tab/>
        <w:t>PROPOSED MOBILITY PROGRAMME</w:t>
      </w:r>
    </w:p>
    <w:p w:rsidR="00CF4980" w:rsidRDefault="002505E3">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Main subject field</w:t>
      </w:r>
      <w:r>
        <w:rPr>
          <w:rFonts w:ascii="Verdana" w:eastAsia="Verdana" w:hAnsi="Verdana" w:cs="Verdana"/>
          <w:color w:val="000000"/>
          <w:sz w:val="20"/>
          <w:szCs w:val="20"/>
          <w:vertAlign w:val="superscript"/>
        </w:rPr>
        <w:footnoteReference w:id="7"/>
      </w:r>
      <w:r>
        <w:rPr>
          <w:rFonts w:ascii="Verdana" w:eastAsia="Verdana" w:hAnsi="Verdana" w:cs="Verdana"/>
          <w:color w:val="000000"/>
          <w:sz w:val="20"/>
          <w:szCs w:val="20"/>
        </w:rPr>
        <w:t xml:space="preserve">: </w:t>
      </w:r>
      <w:r w:rsidRPr="00141433">
        <w:rPr>
          <w:rFonts w:ascii="Verdana" w:eastAsia="Verdana" w:hAnsi="Verdana" w:cs="Verdana"/>
          <w:color w:val="000000"/>
          <w:sz w:val="20"/>
          <w:szCs w:val="20"/>
          <w:highlight w:val="yellow"/>
        </w:rPr>
        <w:t>………………….</w:t>
      </w:r>
    </w:p>
    <w:p w:rsidR="00CF4980" w:rsidRDefault="002505E3">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Level (select the main one): Short cycle (EQF level 5) </w:t>
      </w:r>
      <w:r>
        <w:rPr>
          <w:rFonts w:ascii="MS Gothic" w:eastAsia="MS Gothic" w:hAnsi="MS Gothic" w:cs="MS Gothic"/>
          <w:color w:val="000000"/>
          <w:sz w:val="20"/>
          <w:szCs w:val="20"/>
        </w:rPr>
        <w:t>☐</w:t>
      </w:r>
      <w:r>
        <w:rPr>
          <w:rFonts w:ascii="Verdana" w:eastAsia="Verdana" w:hAnsi="Verdana" w:cs="Verdana"/>
          <w:color w:val="000000"/>
          <w:sz w:val="20"/>
          <w:szCs w:val="20"/>
        </w:rPr>
        <w:t xml:space="preserve">; Bachelor or equivalent first cycle (EQF level 6) </w:t>
      </w:r>
      <w:r>
        <w:rPr>
          <w:rFonts w:ascii="MS Gothic" w:eastAsia="MS Gothic" w:hAnsi="MS Gothic" w:cs="MS Gothic"/>
          <w:color w:val="000000"/>
          <w:sz w:val="20"/>
          <w:szCs w:val="20"/>
        </w:rPr>
        <w:t>☐</w:t>
      </w:r>
      <w:r>
        <w:rPr>
          <w:rFonts w:ascii="Verdana" w:eastAsia="Verdana" w:hAnsi="Verdana" w:cs="Verdana"/>
          <w:color w:val="000000"/>
          <w:sz w:val="20"/>
          <w:szCs w:val="20"/>
        </w:rPr>
        <w:t xml:space="preserve">; Master or equivalent second cycle (EQF level 7) </w:t>
      </w:r>
      <w:r>
        <w:rPr>
          <w:rFonts w:ascii="MS Gothic" w:eastAsia="MS Gothic" w:hAnsi="MS Gothic" w:cs="MS Gothic"/>
          <w:color w:val="000000"/>
          <w:sz w:val="20"/>
          <w:szCs w:val="20"/>
        </w:rPr>
        <w:t>☐</w:t>
      </w:r>
      <w:r>
        <w:rPr>
          <w:rFonts w:ascii="Verdana" w:eastAsia="Verdana" w:hAnsi="Verdana" w:cs="Verdana"/>
          <w:color w:val="000000"/>
          <w:sz w:val="20"/>
          <w:szCs w:val="20"/>
        </w:rPr>
        <w:t xml:space="preserve">; Doctoral or equivalent third cycle (EQF level 8) </w:t>
      </w:r>
      <w:r>
        <w:rPr>
          <w:rFonts w:ascii="MS Gothic" w:eastAsia="MS Gothic" w:hAnsi="MS Gothic" w:cs="MS Gothic"/>
          <w:color w:val="000000"/>
          <w:sz w:val="20"/>
          <w:szCs w:val="20"/>
        </w:rPr>
        <w:t>☐</w:t>
      </w:r>
    </w:p>
    <w:p w:rsidR="00CF4980" w:rsidRDefault="002505E3">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Number of students at the receiving institution benefiting from the teaching programme: </w:t>
      </w:r>
      <w:r w:rsidRPr="00141433">
        <w:rPr>
          <w:rFonts w:ascii="Verdana" w:eastAsia="Verdana" w:hAnsi="Verdana" w:cs="Verdana"/>
          <w:color w:val="000000"/>
          <w:sz w:val="20"/>
          <w:szCs w:val="20"/>
          <w:highlight w:val="yellow"/>
        </w:rPr>
        <w:t>………………</w:t>
      </w:r>
    </w:p>
    <w:p w:rsidR="00CF4980" w:rsidRDefault="002505E3">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teaching hours</w:t>
      </w:r>
      <w:r w:rsidR="00141433">
        <w:rPr>
          <w:rFonts w:ascii="Verdana" w:eastAsia="Verdana" w:hAnsi="Verdana" w:cs="Verdana"/>
          <w:color w:val="000000"/>
          <w:sz w:val="20"/>
          <w:szCs w:val="20"/>
        </w:rPr>
        <w:t xml:space="preserve"> (not less than 8 hours)</w:t>
      </w:r>
      <w:r>
        <w:rPr>
          <w:rFonts w:ascii="Verdana" w:eastAsia="Verdana" w:hAnsi="Verdana" w:cs="Verdana"/>
          <w:color w:val="000000"/>
          <w:sz w:val="20"/>
          <w:szCs w:val="20"/>
        </w:rPr>
        <w:t xml:space="preserve">: </w:t>
      </w:r>
      <w:r w:rsidRPr="00141433">
        <w:rPr>
          <w:rFonts w:ascii="Verdana" w:eastAsia="Verdana" w:hAnsi="Verdana" w:cs="Verdana"/>
          <w:color w:val="000000"/>
          <w:sz w:val="20"/>
          <w:szCs w:val="20"/>
          <w:highlight w:val="yellow"/>
        </w:rPr>
        <w:t>…………………</w:t>
      </w:r>
    </w:p>
    <w:p w:rsidR="00CF4980" w:rsidRDefault="002505E3">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Language of instruction: </w:t>
      </w:r>
      <w:r w:rsidRPr="00141433">
        <w:rPr>
          <w:rFonts w:ascii="Verdana" w:eastAsia="Verdana" w:hAnsi="Verdana" w:cs="Verdana"/>
          <w:color w:val="000000"/>
          <w:sz w:val="20"/>
          <w:szCs w:val="20"/>
          <w:highlight w:val="yellow"/>
        </w:rPr>
        <w:t>………………………………………</w:t>
      </w:r>
    </w:p>
    <w:tbl>
      <w:tblPr>
        <w:tblStyle w:val="a2"/>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CF4980">
        <w:trPr>
          <w:jc w:val="center"/>
        </w:trPr>
        <w:tc>
          <w:tcPr>
            <w:tcW w:w="8763" w:type="dxa"/>
            <w:shd w:val="clear" w:color="auto" w:fill="FFFFFF"/>
          </w:tcPr>
          <w:p w:rsidR="00CF4980" w:rsidRDefault="002505E3">
            <w:pPr>
              <w:spacing w:after="120"/>
              <w:ind w:left="-6" w:firstLine="6"/>
              <w:rPr>
                <w:rFonts w:ascii="Verdana" w:eastAsia="Verdana" w:hAnsi="Verdana" w:cs="Verdana"/>
                <w:b/>
                <w:sz w:val="20"/>
                <w:szCs w:val="20"/>
              </w:rPr>
            </w:pPr>
            <w:r>
              <w:rPr>
                <w:rFonts w:ascii="Verdana" w:eastAsia="Verdana" w:hAnsi="Verdana" w:cs="Verdana"/>
                <w:b/>
                <w:sz w:val="20"/>
                <w:szCs w:val="20"/>
              </w:rPr>
              <w:t>Overall objectives of the mobility:</w:t>
            </w:r>
          </w:p>
          <w:p w:rsidR="00CF4980" w:rsidRDefault="00141433">
            <w:pPr>
              <w:spacing w:after="120"/>
              <w:ind w:left="-6" w:firstLine="6"/>
              <w:rPr>
                <w:rFonts w:ascii="Verdana" w:eastAsia="Verdana" w:hAnsi="Verdana" w:cs="Verdana"/>
                <w:b/>
                <w:sz w:val="20"/>
                <w:szCs w:val="20"/>
              </w:rPr>
            </w:pPr>
            <w:r>
              <w:rPr>
                <w:rFonts w:ascii="Verdana" w:eastAsia="Verdana" w:hAnsi="Verdana" w:cs="Verdana"/>
                <w:color w:val="002060"/>
                <w:sz w:val="20"/>
                <w:szCs w:val="20"/>
                <w:highlight w:val="yellow"/>
              </w:rPr>
              <w:t>…</w:t>
            </w:r>
          </w:p>
          <w:p w:rsidR="00CF4980" w:rsidRDefault="00CF4980">
            <w:pPr>
              <w:spacing w:after="120"/>
              <w:rPr>
                <w:rFonts w:ascii="Verdana" w:eastAsia="Verdana" w:hAnsi="Verdana" w:cs="Verdana"/>
                <w:sz w:val="20"/>
                <w:szCs w:val="20"/>
              </w:rPr>
            </w:pPr>
          </w:p>
        </w:tc>
      </w:tr>
    </w:tbl>
    <w:p w:rsidR="00CF4980" w:rsidRDefault="00CF4980">
      <w:pPr>
        <w:keepNext/>
        <w:keepLines/>
        <w:tabs>
          <w:tab w:val="left" w:pos="426"/>
        </w:tabs>
        <w:spacing w:after="0"/>
        <w:rPr>
          <w:rFonts w:ascii="Verdana" w:eastAsia="Verdana" w:hAnsi="Verdana" w:cs="Verdana"/>
          <w:b/>
          <w:color w:val="002060"/>
          <w:sz w:val="20"/>
          <w:szCs w:val="20"/>
        </w:rPr>
      </w:pPr>
    </w:p>
    <w:tbl>
      <w:tblPr>
        <w:tblStyle w:val="a3"/>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CF4980">
        <w:trPr>
          <w:jc w:val="center"/>
        </w:trPr>
        <w:tc>
          <w:tcPr>
            <w:tcW w:w="8763" w:type="dxa"/>
            <w:shd w:val="clear" w:color="auto" w:fill="FFFFFF"/>
          </w:tcPr>
          <w:p w:rsidR="00CF4980" w:rsidRDefault="002505E3">
            <w:pPr>
              <w:spacing w:after="120"/>
              <w:rPr>
                <w:rFonts w:ascii="Verdana" w:eastAsia="Verdana" w:hAnsi="Verdana" w:cs="Verdana"/>
                <w:sz w:val="20"/>
                <w:szCs w:val="20"/>
              </w:rPr>
            </w:pPr>
            <w:commentRangeStart w:id="3"/>
            <w:r>
              <w:rPr>
                <w:rFonts w:ascii="Verdana" w:eastAsia="Verdana" w:hAnsi="Verdana" w:cs="Verdana"/>
                <w:b/>
                <w:sz w:val="20"/>
                <w:szCs w:val="20"/>
              </w:rPr>
              <w:t>Added value of the mobility (in the context of the modernisation and internationalisation strategies of the institutions involved):</w:t>
            </w:r>
            <w:commentRangeEnd w:id="3"/>
            <w:r w:rsidR="00141433">
              <w:rPr>
                <w:rStyle w:val="CommentReference"/>
              </w:rPr>
              <w:commentReference w:id="3"/>
            </w:r>
          </w:p>
          <w:p w:rsidR="00CF4980" w:rsidRDefault="00141433">
            <w:pPr>
              <w:spacing w:after="120"/>
              <w:rPr>
                <w:rFonts w:ascii="Verdana" w:eastAsia="Verdana" w:hAnsi="Verdana" w:cs="Verdana"/>
                <w:sz w:val="20"/>
                <w:szCs w:val="20"/>
              </w:rPr>
            </w:pPr>
            <w:r>
              <w:rPr>
                <w:rFonts w:ascii="Verdana" w:eastAsia="Verdana" w:hAnsi="Verdana" w:cs="Verdana"/>
                <w:color w:val="002060"/>
                <w:sz w:val="20"/>
                <w:szCs w:val="20"/>
                <w:highlight w:val="yellow"/>
              </w:rPr>
              <w:t>…</w:t>
            </w:r>
          </w:p>
          <w:p w:rsidR="00CF4980" w:rsidRDefault="00CF4980">
            <w:pPr>
              <w:spacing w:after="120"/>
              <w:rPr>
                <w:rFonts w:ascii="Verdana" w:eastAsia="Verdana" w:hAnsi="Verdana" w:cs="Verdana"/>
                <w:sz w:val="20"/>
                <w:szCs w:val="20"/>
              </w:rPr>
            </w:pPr>
          </w:p>
          <w:p w:rsidR="00CF4980" w:rsidRDefault="00CF4980">
            <w:pPr>
              <w:spacing w:after="120"/>
              <w:rPr>
                <w:rFonts w:ascii="Verdana" w:eastAsia="Verdana" w:hAnsi="Verdana" w:cs="Verdana"/>
                <w:sz w:val="20"/>
                <w:szCs w:val="20"/>
              </w:rPr>
            </w:pPr>
          </w:p>
          <w:p w:rsidR="00CF4980" w:rsidRDefault="00CF4980">
            <w:pPr>
              <w:spacing w:after="120"/>
              <w:ind w:left="-6" w:firstLine="6"/>
              <w:rPr>
                <w:rFonts w:ascii="Verdana" w:eastAsia="Verdana" w:hAnsi="Verdana" w:cs="Verdana"/>
                <w:sz w:val="20"/>
                <w:szCs w:val="20"/>
              </w:rPr>
            </w:pPr>
          </w:p>
        </w:tc>
      </w:tr>
    </w:tbl>
    <w:p w:rsidR="00CF4980" w:rsidRDefault="00CF4980">
      <w:pPr>
        <w:keepNext/>
        <w:keepLines/>
        <w:tabs>
          <w:tab w:val="left" w:pos="426"/>
        </w:tabs>
        <w:spacing w:after="0"/>
        <w:rPr>
          <w:rFonts w:ascii="Verdana" w:eastAsia="Verdana" w:hAnsi="Verdana" w:cs="Verdana"/>
          <w:b/>
          <w:color w:val="002060"/>
          <w:sz w:val="20"/>
          <w:szCs w:val="20"/>
        </w:rPr>
      </w:pPr>
    </w:p>
    <w:tbl>
      <w:tblPr>
        <w:tblStyle w:val="a4"/>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CF4980">
        <w:trPr>
          <w:jc w:val="center"/>
        </w:trPr>
        <w:tc>
          <w:tcPr>
            <w:tcW w:w="8763" w:type="dxa"/>
            <w:shd w:val="clear" w:color="auto" w:fill="FFFFFF"/>
          </w:tcPr>
          <w:p w:rsidR="00CF4980" w:rsidRDefault="002505E3">
            <w:pPr>
              <w:spacing w:after="120"/>
              <w:ind w:left="-6" w:firstLine="6"/>
              <w:rPr>
                <w:rFonts w:ascii="Verdana" w:eastAsia="Verdana" w:hAnsi="Verdana" w:cs="Verdana"/>
                <w:b/>
                <w:sz w:val="20"/>
                <w:szCs w:val="20"/>
              </w:rPr>
            </w:pPr>
            <w:r>
              <w:rPr>
                <w:rFonts w:ascii="Verdana" w:eastAsia="Verdana" w:hAnsi="Verdana" w:cs="Verdana"/>
                <w:b/>
                <w:sz w:val="20"/>
                <w:szCs w:val="20"/>
              </w:rPr>
              <w:t>Content of the teaching programme:</w:t>
            </w:r>
          </w:p>
          <w:p w:rsidR="00CF4980" w:rsidRDefault="00CF4980" w:rsidP="009B25CA">
            <w:pPr>
              <w:spacing w:after="120"/>
              <w:rPr>
                <w:rFonts w:ascii="Verdana" w:eastAsia="Verdana" w:hAnsi="Verdana" w:cs="Verdana"/>
                <w:b/>
                <w:sz w:val="20"/>
                <w:szCs w:val="20"/>
              </w:rPr>
            </w:pPr>
          </w:p>
          <w:p w:rsidR="00CF4980" w:rsidRDefault="009B25CA">
            <w:pPr>
              <w:spacing w:after="120"/>
              <w:rPr>
                <w:rFonts w:ascii="Verdana" w:eastAsia="Verdana" w:hAnsi="Verdana" w:cs="Verdana"/>
                <w:sz w:val="20"/>
                <w:szCs w:val="20"/>
              </w:rPr>
            </w:pPr>
            <w:r>
              <w:rPr>
                <w:rFonts w:ascii="Verdana" w:eastAsia="Verdana" w:hAnsi="Verdana" w:cs="Verdana"/>
                <w:color w:val="002060"/>
                <w:sz w:val="20"/>
                <w:szCs w:val="20"/>
                <w:highlight w:val="yellow"/>
              </w:rPr>
              <w:t>…</w:t>
            </w:r>
          </w:p>
        </w:tc>
      </w:tr>
    </w:tbl>
    <w:p w:rsidR="00CF4980" w:rsidRDefault="00CF4980">
      <w:pPr>
        <w:keepNext/>
        <w:keepLines/>
        <w:tabs>
          <w:tab w:val="left" w:pos="426"/>
        </w:tabs>
        <w:spacing w:after="0"/>
        <w:rPr>
          <w:rFonts w:ascii="Verdana" w:eastAsia="Verdana" w:hAnsi="Verdana" w:cs="Verdana"/>
          <w:b/>
          <w:color w:val="002060"/>
          <w:sz w:val="20"/>
          <w:szCs w:val="20"/>
        </w:rPr>
      </w:pPr>
    </w:p>
    <w:tbl>
      <w:tblPr>
        <w:tblStyle w:val="a5"/>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CF4980">
        <w:trPr>
          <w:jc w:val="center"/>
        </w:trPr>
        <w:tc>
          <w:tcPr>
            <w:tcW w:w="8763" w:type="dxa"/>
            <w:shd w:val="clear" w:color="auto" w:fill="FFFFFF"/>
          </w:tcPr>
          <w:p w:rsidR="00CF4980" w:rsidRDefault="002505E3">
            <w:pPr>
              <w:spacing w:after="120"/>
              <w:ind w:left="-6" w:firstLine="6"/>
              <w:rPr>
                <w:rFonts w:ascii="Verdana" w:eastAsia="Verdana" w:hAnsi="Verdana" w:cs="Verdana"/>
                <w:b/>
                <w:sz w:val="20"/>
                <w:szCs w:val="20"/>
              </w:rPr>
            </w:pPr>
            <w:r>
              <w:rPr>
                <w:rFonts w:ascii="Verdana" w:eastAsia="Verdana" w:hAnsi="Verdana" w:cs="Verdana"/>
                <w:b/>
                <w:sz w:val="20"/>
                <w:szCs w:val="20"/>
              </w:rPr>
              <w:t>Expected outcomes and impact (e.g. on the professional development of the teaching staff member and on the competences of students at both institutions):</w:t>
            </w:r>
          </w:p>
          <w:p w:rsidR="009B25CA" w:rsidRDefault="009B25CA" w:rsidP="009B25CA">
            <w:pPr>
              <w:spacing w:after="120"/>
              <w:rPr>
                <w:rFonts w:ascii="Verdana" w:eastAsia="Verdana" w:hAnsi="Verdana" w:cs="Verdana"/>
                <w:sz w:val="20"/>
                <w:szCs w:val="20"/>
              </w:rPr>
            </w:pPr>
            <w:r>
              <w:rPr>
                <w:rFonts w:ascii="Verdana" w:eastAsia="Verdana" w:hAnsi="Verdana" w:cs="Verdana"/>
                <w:color w:val="002060"/>
                <w:sz w:val="20"/>
                <w:szCs w:val="20"/>
                <w:highlight w:val="yellow"/>
              </w:rPr>
              <w:t>…</w:t>
            </w:r>
          </w:p>
          <w:p w:rsidR="00CF4980" w:rsidRDefault="00CF4980">
            <w:pPr>
              <w:spacing w:after="120"/>
              <w:rPr>
                <w:rFonts w:ascii="Verdana" w:eastAsia="Verdana" w:hAnsi="Verdana" w:cs="Verdana"/>
                <w:sz w:val="20"/>
                <w:szCs w:val="20"/>
              </w:rPr>
            </w:pPr>
            <w:bookmarkStart w:id="4" w:name="_GoBack"/>
            <w:bookmarkEnd w:id="4"/>
          </w:p>
        </w:tc>
      </w:tr>
    </w:tbl>
    <w:p w:rsidR="00CF4980" w:rsidRDefault="002505E3">
      <w:pPr>
        <w:keepNext/>
        <w:keepLines/>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br/>
        <w:t>II. COMMITMENT OF THE THREE PARTIES</w:t>
      </w:r>
    </w:p>
    <w:p w:rsidR="00CF4980" w:rsidRDefault="002505E3">
      <w:pPr>
        <w:spacing w:after="120"/>
        <w:rPr>
          <w:rFonts w:ascii="Verdana" w:eastAsia="Verdana" w:hAnsi="Verdana" w:cs="Verdana"/>
          <w:sz w:val="16"/>
          <w:szCs w:val="16"/>
        </w:rPr>
      </w:pPr>
      <w:r>
        <w:rPr>
          <w:rFonts w:ascii="Verdana" w:eastAsia="Verdana" w:hAnsi="Verdana" w:cs="Verdana"/>
          <w:sz w:val="16"/>
          <w:szCs w:val="16"/>
        </w:rPr>
        <w:t>By signing</w:t>
      </w:r>
      <w:r>
        <w:rPr>
          <w:rFonts w:ascii="Verdana" w:eastAsia="Verdana" w:hAnsi="Verdana" w:cs="Verdana"/>
          <w:sz w:val="16"/>
          <w:szCs w:val="16"/>
          <w:vertAlign w:val="superscript"/>
        </w:rPr>
        <w:footnoteReference w:id="8"/>
      </w:r>
      <w:r>
        <w:rPr>
          <w:rFonts w:ascii="Verdana" w:eastAsia="Verdana" w:hAnsi="Verdana" w:cs="Verdana"/>
          <w:sz w:val="16"/>
          <w:szCs w:val="16"/>
        </w:rPr>
        <w:t xml:space="preserve"> this document, the teaching staff member, the sending institution/enterprise and the receiving institution confirm that they approve the proposed mobility agreement.</w:t>
      </w:r>
    </w:p>
    <w:p w:rsidR="00CF4980" w:rsidRDefault="002505E3">
      <w:pPr>
        <w:spacing w:after="120"/>
        <w:rPr>
          <w:rFonts w:ascii="Verdana" w:eastAsia="Verdana" w:hAnsi="Verdana" w:cs="Verdana"/>
          <w:sz w:val="16"/>
          <w:szCs w:val="16"/>
        </w:rPr>
      </w:pPr>
      <w:r>
        <w:rPr>
          <w:rFonts w:ascii="Verdana" w:eastAsia="Verdana" w:hAnsi="Verdana" w:cs="Verdana"/>
          <w:sz w:val="16"/>
          <w:szCs w:val="16"/>
        </w:rPr>
        <w:t>The sending higher education institution supports the staff mobility as part of its modernisation and internationalisation strategy and will recognise it as a component in any evaluation or assessment of the teaching staff member.</w:t>
      </w:r>
    </w:p>
    <w:p w:rsidR="00CF4980" w:rsidRDefault="002505E3">
      <w:pPr>
        <w:spacing w:after="120"/>
        <w:rPr>
          <w:rFonts w:ascii="Calibri" w:eastAsia="Calibri" w:hAnsi="Calibri" w:cs="Calibri"/>
          <w:color w:val="0000FF"/>
          <w:sz w:val="16"/>
          <w:szCs w:val="16"/>
        </w:rPr>
      </w:pPr>
      <w:r>
        <w:rPr>
          <w:rFonts w:ascii="Verdana" w:eastAsia="Verdana" w:hAnsi="Verdana" w:cs="Verdana"/>
          <w:sz w:val="16"/>
          <w:szCs w:val="16"/>
        </w:rPr>
        <w:t>The teaching staff member will share his/her experience, in particular its impact on his/her professional development and on the sending higher education institution, as a source of inspiration to others.</w:t>
      </w:r>
      <w:r>
        <w:rPr>
          <w:rFonts w:ascii="Calibri" w:eastAsia="Calibri" w:hAnsi="Calibri" w:cs="Calibri"/>
          <w:color w:val="0000FF"/>
          <w:sz w:val="16"/>
          <w:szCs w:val="16"/>
        </w:rPr>
        <w:t xml:space="preserve"> </w:t>
      </w:r>
    </w:p>
    <w:p w:rsidR="00CF4980" w:rsidRDefault="002505E3">
      <w:pPr>
        <w:spacing w:after="120"/>
        <w:rPr>
          <w:rFonts w:ascii="Verdana" w:eastAsia="Verdana" w:hAnsi="Verdana" w:cs="Verdana"/>
          <w:color w:val="000000"/>
          <w:sz w:val="16"/>
          <w:szCs w:val="16"/>
        </w:rPr>
      </w:pPr>
      <w:r>
        <w:rPr>
          <w:rFonts w:ascii="Verdana" w:eastAsia="Verdana" w:hAnsi="Verdana" w:cs="Verdana"/>
          <w:color w:val="000000"/>
          <w:sz w:val="16"/>
          <w:szCs w:val="16"/>
        </w:rPr>
        <w:t>The teaching staff member and the beneficiary institution commit to the requirements set out in the grant agreement signed between them.</w:t>
      </w:r>
    </w:p>
    <w:p w:rsidR="00CF4980" w:rsidRDefault="002505E3">
      <w:pPr>
        <w:keepNext/>
        <w:keepLines/>
        <w:tabs>
          <w:tab w:val="left" w:pos="426"/>
        </w:tabs>
        <w:rPr>
          <w:rFonts w:ascii="Verdana" w:eastAsia="Verdana" w:hAnsi="Verdana" w:cs="Verdana"/>
          <w:sz w:val="16"/>
          <w:szCs w:val="16"/>
        </w:rPr>
      </w:pPr>
      <w:r>
        <w:rPr>
          <w:rFonts w:ascii="Verdana" w:eastAsia="Verdana" w:hAnsi="Verdana" w:cs="Verdana"/>
          <w:sz w:val="16"/>
          <w:szCs w:val="16"/>
        </w:rPr>
        <w:t>The teaching staff member and the receiving institution will communicate to the sending institution/enterprise any problems or changes regarding the proposed mobility programme or mobility period.</w:t>
      </w:r>
    </w:p>
    <w:tbl>
      <w:tblPr>
        <w:tblStyle w:val="a6"/>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CF4980">
        <w:trPr>
          <w:jc w:val="center"/>
        </w:trPr>
        <w:tc>
          <w:tcPr>
            <w:tcW w:w="8876" w:type="dxa"/>
            <w:shd w:val="clear" w:color="auto" w:fill="FFFFFF"/>
          </w:tcPr>
          <w:p w:rsidR="00CF4980" w:rsidRDefault="002505E3">
            <w:pPr>
              <w:spacing w:before="120" w:after="120"/>
              <w:rPr>
                <w:rFonts w:ascii="Verdana" w:eastAsia="Verdana" w:hAnsi="Verdana" w:cs="Verdana"/>
                <w:b/>
                <w:sz w:val="20"/>
                <w:szCs w:val="20"/>
              </w:rPr>
            </w:pPr>
            <w:r>
              <w:rPr>
                <w:rFonts w:ascii="Verdana" w:eastAsia="Verdana" w:hAnsi="Verdana" w:cs="Verdana"/>
                <w:b/>
                <w:sz w:val="20"/>
                <w:szCs w:val="20"/>
              </w:rPr>
              <w:t>The teaching staff member</w:t>
            </w:r>
          </w:p>
          <w:p w:rsidR="00CF4980" w:rsidRDefault="002505E3">
            <w:pPr>
              <w:tabs>
                <w:tab w:val="left" w:pos="6165"/>
              </w:tabs>
              <w:spacing w:after="120"/>
              <w:rPr>
                <w:rFonts w:ascii="Verdana" w:eastAsia="Verdana" w:hAnsi="Verdana" w:cs="Verdana"/>
                <w:sz w:val="20"/>
                <w:szCs w:val="20"/>
              </w:rPr>
            </w:pPr>
            <w:r>
              <w:rPr>
                <w:rFonts w:ascii="Verdana" w:eastAsia="Verdana" w:hAnsi="Verdana" w:cs="Verdana"/>
                <w:sz w:val="20"/>
                <w:szCs w:val="20"/>
              </w:rPr>
              <w:t>Name:</w:t>
            </w:r>
          </w:p>
          <w:p w:rsidR="00CF4980" w:rsidRDefault="002505E3">
            <w:pPr>
              <w:tabs>
                <w:tab w:val="left" w:pos="6165"/>
              </w:tabs>
              <w:spacing w:after="0"/>
              <w:rPr>
                <w:rFonts w:ascii="Verdana" w:eastAsia="Verdana" w:hAnsi="Verdana" w:cs="Verdana"/>
                <w:color w:val="002060"/>
                <w:sz w:val="20"/>
                <w:szCs w:val="20"/>
              </w:rPr>
            </w:pPr>
            <w:r>
              <w:rPr>
                <w:rFonts w:ascii="Verdana" w:eastAsia="Verdana" w:hAnsi="Verdana" w:cs="Verdana"/>
                <w:sz w:val="20"/>
                <w:szCs w:val="20"/>
              </w:rPr>
              <w:t>Signature:</w:t>
            </w:r>
            <w:r>
              <w:rPr>
                <w:rFonts w:ascii="Verdana" w:eastAsia="Verdana" w:hAnsi="Verdana" w:cs="Verdana"/>
                <w:b/>
                <w:sz w:val="20"/>
                <w:szCs w:val="20"/>
                <w:vertAlign w:val="superscript"/>
              </w:rPr>
              <w:t xml:space="preserve"> </w:t>
            </w:r>
            <w:r>
              <w:rPr>
                <w:rFonts w:ascii="Verdana" w:eastAsia="Verdana" w:hAnsi="Verdana" w:cs="Verdana"/>
                <w:sz w:val="20"/>
                <w:szCs w:val="20"/>
              </w:rPr>
              <w:tab/>
              <w:t>Date:</w:t>
            </w:r>
            <w:r>
              <w:rPr>
                <w:rFonts w:ascii="Verdana" w:eastAsia="Verdana" w:hAnsi="Verdana" w:cs="Verdana"/>
                <w:sz w:val="20"/>
                <w:szCs w:val="20"/>
              </w:rPr>
              <w:tab/>
            </w:r>
          </w:p>
        </w:tc>
      </w:tr>
    </w:tbl>
    <w:p w:rsidR="00CF4980" w:rsidRDefault="00CF4980">
      <w:pPr>
        <w:spacing w:after="0"/>
        <w:rPr>
          <w:rFonts w:ascii="Verdana" w:eastAsia="Verdana" w:hAnsi="Verdana" w:cs="Verdana"/>
          <w:sz w:val="20"/>
          <w:szCs w:val="20"/>
        </w:rPr>
      </w:pPr>
    </w:p>
    <w:tbl>
      <w:tblPr>
        <w:tblStyle w:val="a7"/>
        <w:tblW w:w="8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CF4980">
        <w:trPr>
          <w:jc w:val="center"/>
        </w:trPr>
        <w:tc>
          <w:tcPr>
            <w:tcW w:w="8841" w:type="dxa"/>
            <w:shd w:val="clear" w:color="auto" w:fill="FFFFFF"/>
          </w:tcPr>
          <w:p w:rsidR="00CF4980" w:rsidRDefault="002505E3">
            <w:pPr>
              <w:spacing w:before="120" w:after="120"/>
              <w:rPr>
                <w:rFonts w:ascii="Verdana" w:eastAsia="Verdana" w:hAnsi="Verdana" w:cs="Verdana"/>
                <w:b/>
                <w:sz w:val="20"/>
                <w:szCs w:val="20"/>
              </w:rPr>
            </w:pPr>
            <w:r>
              <w:rPr>
                <w:rFonts w:ascii="Verdana" w:eastAsia="Verdana" w:hAnsi="Verdana" w:cs="Verdana"/>
                <w:b/>
                <w:sz w:val="20"/>
                <w:szCs w:val="20"/>
              </w:rPr>
              <w:t>The sending institution/enterprise</w:t>
            </w:r>
          </w:p>
          <w:p w:rsidR="00CF4980" w:rsidRDefault="002505E3">
            <w:pPr>
              <w:tabs>
                <w:tab w:val="left" w:pos="3348"/>
                <w:tab w:val="left" w:pos="6183"/>
                <w:tab w:val="left" w:pos="6892"/>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CF4980" w:rsidRDefault="002505E3">
            <w:pPr>
              <w:tabs>
                <w:tab w:val="left" w:pos="3348"/>
                <w:tab w:val="left" w:pos="6183"/>
                <w:tab w:val="left" w:pos="6892"/>
              </w:tabs>
              <w:spacing w:after="0"/>
              <w:rPr>
                <w:rFonts w:ascii="Verdana" w:eastAsia="Verdana" w:hAnsi="Verdana" w:cs="Verdana"/>
                <w:b/>
                <w:color w:val="002060"/>
                <w:sz w:val="20"/>
                <w:szCs w:val="20"/>
              </w:rPr>
            </w:pPr>
            <w:r>
              <w:rPr>
                <w:rFonts w:ascii="Verdana" w:eastAsia="Verdana" w:hAnsi="Verdana" w:cs="Verdana"/>
                <w:sz w:val="20"/>
                <w:szCs w:val="20"/>
              </w:rPr>
              <w:t xml:space="preserve">Signature: </w:t>
            </w:r>
            <w:r>
              <w:rPr>
                <w:rFonts w:ascii="Verdana" w:eastAsia="Verdana" w:hAnsi="Verdana" w:cs="Verdana"/>
                <w:sz w:val="20"/>
                <w:szCs w:val="20"/>
              </w:rPr>
              <w:tab/>
            </w:r>
            <w:r>
              <w:rPr>
                <w:rFonts w:ascii="Verdana" w:eastAsia="Verdana" w:hAnsi="Verdana" w:cs="Verdana"/>
                <w:sz w:val="20"/>
                <w:szCs w:val="20"/>
              </w:rPr>
              <w:tab/>
              <w:t xml:space="preserve">Date: </w:t>
            </w:r>
            <w:r>
              <w:rPr>
                <w:rFonts w:ascii="Verdana" w:eastAsia="Verdana" w:hAnsi="Verdana" w:cs="Verdana"/>
                <w:sz w:val="20"/>
                <w:szCs w:val="20"/>
              </w:rPr>
              <w:tab/>
            </w:r>
          </w:p>
        </w:tc>
      </w:tr>
    </w:tbl>
    <w:p w:rsidR="00CF4980" w:rsidRDefault="00CF4980">
      <w:pPr>
        <w:spacing w:after="0"/>
        <w:rPr>
          <w:rFonts w:ascii="Verdana" w:eastAsia="Verdana" w:hAnsi="Verdana" w:cs="Verdana"/>
          <w:sz w:val="20"/>
          <w:szCs w:val="20"/>
        </w:rPr>
      </w:pPr>
    </w:p>
    <w:tbl>
      <w:tblPr>
        <w:tblStyle w:val="a8"/>
        <w:tblW w:w="8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CF4980">
        <w:trPr>
          <w:jc w:val="center"/>
        </w:trPr>
        <w:tc>
          <w:tcPr>
            <w:tcW w:w="8823" w:type="dxa"/>
            <w:shd w:val="clear" w:color="auto" w:fill="FFFFFF"/>
          </w:tcPr>
          <w:p w:rsidR="00CF4980" w:rsidRDefault="002505E3">
            <w:pPr>
              <w:spacing w:before="120" w:after="120"/>
              <w:rPr>
                <w:rFonts w:ascii="Verdana" w:eastAsia="Verdana" w:hAnsi="Verdana" w:cs="Verdana"/>
                <w:b/>
                <w:sz w:val="20"/>
                <w:szCs w:val="20"/>
              </w:rPr>
            </w:pPr>
            <w:r>
              <w:rPr>
                <w:rFonts w:ascii="Verdana" w:eastAsia="Verdana" w:hAnsi="Verdana" w:cs="Verdana"/>
                <w:b/>
                <w:sz w:val="20"/>
                <w:szCs w:val="20"/>
              </w:rPr>
              <w:t>The receiving institution</w:t>
            </w:r>
          </w:p>
          <w:p w:rsidR="00CF4980" w:rsidRDefault="002505E3">
            <w:pPr>
              <w:tabs>
                <w:tab w:val="left" w:pos="3312"/>
                <w:tab w:val="left" w:pos="6147"/>
                <w:tab w:val="left" w:pos="6856"/>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CF4980" w:rsidRDefault="002505E3">
            <w:pPr>
              <w:tabs>
                <w:tab w:val="left" w:pos="3312"/>
                <w:tab w:val="left" w:pos="6147"/>
                <w:tab w:val="left" w:pos="6856"/>
              </w:tabs>
              <w:spacing w:after="0"/>
              <w:rPr>
                <w:rFonts w:ascii="Verdana" w:eastAsia="Verdana" w:hAnsi="Verdana" w:cs="Verdana"/>
                <w:color w:val="002060"/>
                <w:sz w:val="20"/>
                <w:szCs w:val="20"/>
              </w:rPr>
            </w:pPr>
            <w:r>
              <w:rPr>
                <w:rFonts w:ascii="Verdana" w:eastAsia="Verdana" w:hAnsi="Verdana" w:cs="Verdana"/>
                <w:sz w:val="20"/>
                <w:szCs w:val="20"/>
              </w:rPr>
              <w:t xml:space="preserve">Signature: </w:t>
            </w:r>
            <w:r>
              <w:rPr>
                <w:rFonts w:ascii="Verdana" w:eastAsia="Verdana" w:hAnsi="Verdana" w:cs="Verdana"/>
                <w:sz w:val="20"/>
                <w:szCs w:val="20"/>
              </w:rPr>
              <w:tab/>
            </w:r>
            <w:r>
              <w:rPr>
                <w:rFonts w:ascii="Verdana" w:eastAsia="Verdana" w:hAnsi="Verdana" w:cs="Verdana"/>
                <w:sz w:val="20"/>
                <w:szCs w:val="20"/>
              </w:rPr>
              <w:tab/>
              <w:t>Date:</w:t>
            </w:r>
            <w:r>
              <w:rPr>
                <w:rFonts w:ascii="Verdana" w:eastAsia="Verdana" w:hAnsi="Verdana" w:cs="Verdana"/>
                <w:sz w:val="20"/>
                <w:szCs w:val="20"/>
              </w:rPr>
              <w:tab/>
            </w:r>
          </w:p>
        </w:tc>
      </w:tr>
    </w:tbl>
    <w:p w:rsidR="00CF4980" w:rsidRDefault="00CF4980">
      <w:pPr>
        <w:spacing w:after="120"/>
        <w:rPr>
          <w:rFonts w:ascii="Verdana" w:eastAsia="Verdana" w:hAnsi="Verdana" w:cs="Verdana"/>
          <w:b/>
          <w:color w:val="002060"/>
          <w:sz w:val="28"/>
          <w:szCs w:val="28"/>
        </w:rPr>
      </w:pPr>
    </w:p>
    <w:sectPr w:rsidR="00CF4980">
      <w:headerReference w:type="default" r:id="rId10"/>
      <w:footerReference w:type="default" r:id="rId11"/>
      <w:headerReference w:type="first" r:id="rId12"/>
      <w:footerReference w:type="first" r:id="rId13"/>
      <w:pgSz w:w="11907" w:h="16839"/>
      <w:pgMar w:top="1134" w:right="1418" w:bottom="1134" w:left="1701" w:header="709" w:footer="39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tallia Leanovich" w:date="2025-07-09T11:49:00Z" w:initials="NL">
    <w:p w:rsidR="00D5041A" w:rsidRPr="00D5041A" w:rsidRDefault="00D5041A">
      <w:pPr>
        <w:pStyle w:val="CommentText"/>
        <w:rPr>
          <w:lang w:val="en-US"/>
        </w:rPr>
      </w:pPr>
      <w:r>
        <w:rPr>
          <w:rStyle w:val="CommentReference"/>
        </w:rPr>
        <w:annotationRef/>
      </w:r>
      <w:r>
        <w:rPr>
          <w:lang w:val="ru-RU"/>
        </w:rPr>
        <w:t xml:space="preserve">Период преподавания без дней на дорогу. </w:t>
      </w:r>
      <w:r>
        <w:rPr>
          <w:lang w:val="en-US"/>
        </w:rPr>
        <w:t>Period of teaching activity excluding travel days.</w:t>
      </w:r>
    </w:p>
  </w:comment>
  <w:comment w:id="1" w:author="Natallia Leanovich" w:date="2025-07-09T11:51:00Z" w:initials="NL">
    <w:p w:rsidR="00D5041A" w:rsidRDefault="00D5041A">
      <w:pPr>
        <w:pStyle w:val="CommentText"/>
      </w:pPr>
      <w:r>
        <w:rPr>
          <w:rStyle w:val="CommentReference"/>
        </w:rPr>
        <w:annotationRef/>
      </w:r>
      <w:r>
        <w:rPr>
          <w:lang w:val="ru-RU"/>
        </w:rPr>
        <w:t xml:space="preserve">Количество дней преподавания без дней на дорогу. </w:t>
      </w:r>
      <w:r>
        <w:t>Number of days of teaching activity excluding travel days.</w:t>
      </w:r>
    </w:p>
  </w:comment>
  <w:comment w:id="3" w:author="Natallia Leanovich" w:date="2025-07-10T09:26:00Z" w:initials="NL">
    <w:p w:rsidR="00141433" w:rsidRPr="009B25CA" w:rsidRDefault="00141433">
      <w:pPr>
        <w:pStyle w:val="CommentText"/>
        <w:rPr>
          <w:lang w:val="en-US"/>
        </w:rPr>
      </w:pPr>
      <w:r>
        <w:rPr>
          <w:rStyle w:val="CommentReference"/>
        </w:rPr>
        <w:annotationRef/>
      </w:r>
      <w:r>
        <w:rPr>
          <w:lang w:val="ru-RU"/>
        </w:rPr>
        <w:t xml:space="preserve">Описывая эту </w:t>
      </w:r>
      <w:proofErr w:type="gramStart"/>
      <w:r>
        <w:rPr>
          <w:lang w:val="ru-RU"/>
        </w:rPr>
        <w:t>часть</w:t>
      </w:r>
      <w:proofErr w:type="gramEnd"/>
      <w:r>
        <w:rPr>
          <w:lang w:val="ru-RU"/>
        </w:rPr>
        <w:t xml:space="preserve"> обратите внимание на </w:t>
      </w:r>
      <w:r w:rsidR="001907F0">
        <w:rPr>
          <w:lang w:val="ru-RU"/>
        </w:rPr>
        <w:t>стратегию ЕГУ</w:t>
      </w:r>
      <w:r w:rsidR="001907F0" w:rsidRPr="009B25CA">
        <w:rPr>
          <w:lang w:val="en-US"/>
        </w:rPr>
        <w:t xml:space="preserve">-https://en.ehu.lt/wp-content/uploads/2023/05/EHU_Strategy_2021-2026.pdf. </w:t>
      </w:r>
      <w:r w:rsidR="001907F0">
        <w:rPr>
          <w:lang w:val="ru-RU"/>
        </w:rPr>
        <w:t>Опишите</w:t>
      </w:r>
      <w:r w:rsidR="001907F0" w:rsidRPr="009B25CA">
        <w:rPr>
          <w:lang w:val="en-US"/>
        </w:rPr>
        <w:t xml:space="preserve"> </w:t>
      </w:r>
      <w:r w:rsidR="001907F0">
        <w:rPr>
          <w:lang w:val="ru-RU"/>
        </w:rPr>
        <w:t>значимость</w:t>
      </w:r>
      <w:r w:rsidR="001907F0" w:rsidRPr="009B25CA">
        <w:rPr>
          <w:lang w:val="en-US"/>
        </w:rPr>
        <w:t xml:space="preserve"> </w:t>
      </w:r>
      <w:r w:rsidR="001907F0">
        <w:rPr>
          <w:lang w:val="ru-RU"/>
        </w:rPr>
        <w:t>визита</w:t>
      </w:r>
      <w:r w:rsidR="001907F0" w:rsidRPr="009B25CA">
        <w:rPr>
          <w:lang w:val="en-US"/>
        </w:rPr>
        <w:t xml:space="preserve"> </w:t>
      </w:r>
      <w:r w:rsidR="001907F0">
        <w:rPr>
          <w:lang w:val="ru-RU"/>
        </w:rPr>
        <w:t>для</w:t>
      </w:r>
      <w:r w:rsidR="001907F0" w:rsidRPr="009B25CA">
        <w:rPr>
          <w:lang w:val="en-US"/>
        </w:rPr>
        <w:t xml:space="preserve"> </w:t>
      </w:r>
      <w:r w:rsidR="001907F0">
        <w:rPr>
          <w:lang w:val="ru-RU"/>
        </w:rPr>
        <w:t>Вас</w:t>
      </w:r>
      <w:r w:rsidR="001907F0" w:rsidRPr="009B25CA">
        <w:rPr>
          <w:lang w:val="en-US"/>
        </w:rPr>
        <w:t xml:space="preserve">, </w:t>
      </w:r>
      <w:r w:rsidR="001907F0">
        <w:rPr>
          <w:lang w:val="ru-RU"/>
        </w:rPr>
        <w:t>Вашего</w:t>
      </w:r>
      <w:r w:rsidR="001907F0" w:rsidRPr="009B25CA">
        <w:rPr>
          <w:lang w:val="en-US"/>
        </w:rPr>
        <w:t xml:space="preserve"> </w:t>
      </w:r>
      <w:r w:rsidR="001907F0">
        <w:rPr>
          <w:lang w:val="ru-RU"/>
        </w:rPr>
        <w:t>отдела</w:t>
      </w:r>
      <w:r w:rsidR="009B25CA" w:rsidRPr="009B25CA">
        <w:rPr>
          <w:lang w:val="en-US"/>
        </w:rPr>
        <w:t xml:space="preserve"> </w:t>
      </w:r>
      <w:r w:rsidR="009B25CA">
        <w:rPr>
          <w:lang w:val="ru-RU"/>
        </w:rPr>
        <w:t>и</w:t>
      </w:r>
      <w:r w:rsidR="009B25CA" w:rsidRPr="009B25CA">
        <w:rPr>
          <w:lang w:val="en-US"/>
        </w:rPr>
        <w:t xml:space="preserve"> </w:t>
      </w:r>
      <w:r w:rsidR="009B25CA">
        <w:rPr>
          <w:lang w:val="ru-RU"/>
        </w:rPr>
        <w:t>университета</w:t>
      </w:r>
      <w:r w:rsidR="009B25CA" w:rsidRPr="009B25CA">
        <w:rPr>
          <w:lang w:val="en-US"/>
        </w:rPr>
        <w:t xml:space="preserve">, </w:t>
      </w:r>
      <w:r w:rsidR="009B25CA">
        <w:rPr>
          <w:lang w:val="ru-RU"/>
        </w:rPr>
        <w:t>а</w:t>
      </w:r>
      <w:r w:rsidR="009B25CA" w:rsidRPr="009B25CA">
        <w:rPr>
          <w:lang w:val="en-US"/>
        </w:rPr>
        <w:t xml:space="preserve"> </w:t>
      </w:r>
      <w:r w:rsidR="009B25CA">
        <w:rPr>
          <w:lang w:val="ru-RU"/>
        </w:rPr>
        <w:t>также</w:t>
      </w:r>
      <w:r w:rsidR="009B25CA" w:rsidRPr="009B25CA">
        <w:rPr>
          <w:lang w:val="en-US"/>
        </w:rPr>
        <w:t xml:space="preserve"> </w:t>
      </w:r>
      <w:r w:rsidR="009B25CA">
        <w:rPr>
          <w:lang w:val="ru-RU"/>
        </w:rPr>
        <w:t>принимающему</w:t>
      </w:r>
      <w:r w:rsidR="009B25CA" w:rsidRPr="009B25CA">
        <w:rPr>
          <w:lang w:val="en-US"/>
        </w:rPr>
        <w:t xml:space="preserve"> </w:t>
      </w:r>
      <w:r w:rsidR="009B25CA">
        <w:rPr>
          <w:lang w:val="ru-RU"/>
        </w:rPr>
        <w:t>университету</w:t>
      </w:r>
      <w:r w:rsidR="009B25CA" w:rsidRPr="009B25CA">
        <w:rPr>
          <w:lang w:val="en-US"/>
        </w:rPr>
        <w:t>. /</w:t>
      </w:r>
      <w:r w:rsidR="009B25CA">
        <w:rPr>
          <w:lang w:val="en-US"/>
        </w:rPr>
        <w:t>When</w:t>
      </w:r>
      <w:r w:rsidR="009B25CA" w:rsidRPr="009B25CA">
        <w:rPr>
          <w:lang w:val="en-US"/>
        </w:rPr>
        <w:t xml:space="preserve"> </w:t>
      </w:r>
      <w:r w:rsidR="009B25CA">
        <w:rPr>
          <w:lang w:val="en-US"/>
        </w:rPr>
        <w:t>writing</w:t>
      </w:r>
      <w:r w:rsidR="009B25CA" w:rsidRPr="009B25CA">
        <w:rPr>
          <w:lang w:val="en-US"/>
        </w:rPr>
        <w:t xml:space="preserve"> </w:t>
      </w:r>
      <w:r w:rsidR="009B25CA">
        <w:rPr>
          <w:lang w:val="en-US"/>
        </w:rPr>
        <w:t>this</w:t>
      </w:r>
      <w:r w:rsidR="009B25CA" w:rsidRPr="009B25CA">
        <w:rPr>
          <w:lang w:val="en-US"/>
        </w:rPr>
        <w:t xml:space="preserve"> </w:t>
      </w:r>
      <w:r w:rsidR="009B25CA">
        <w:rPr>
          <w:lang w:val="en-US"/>
        </w:rPr>
        <w:t>part</w:t>
      </w:r>
      <w:r w:rsidR="009B25CA" w:rsidRPr="009B25CA">
        <w:rPr>
          <w:lang w:val="en-US"/>
        </w:rPr>
        <w:t xml:space="preserve">, </w:t>
      </w:r>
      <w:r w:rsidR="009B25CA">
        <w:rPr>
          <w:lang w:val="en-US"/>
        </w:rPr>
        <w:t>pay</w:t>
      </w:r>
      <w:r w:rsidR="009B25CA" w:rsidRPr="009B25CA">
        <w:rPr>
          <w:lang w:val="en-US"/>
        </w:rPr>
        <w:t xml:space="preserve"> </w:t>
      </w:r>
      <w:r w:rsidR="009B25CA">
        <w:rPr>
          <w:lang w:val="en-US"/>
        </w:rPr>
        <w:t>attention</w:t>
      </w:r>
      <w:r w:rsidR="009B25CA" w:rsidRPr="009B25CA">
        <w:rPr>
          <w:lang w:val="en-US"/>
        </w:rPr>
        <w:t xml:space="preserve"> </w:t>
      </w:r>
      <w:r w:rsidR="009B25CA">
        <w:rPr>
          <w:lang w:val="en-US"/>
        </w:rPr>
        <w:t>to</w:t>
      </w:r>
      <w:r w:rsidR="009B25CA" w:rsidRPr="009B25CA">
        <w:rPr>
          <w:lang w:val="en-US"/>
        </w:rPr>
        <w:t xml:space="preserve"> </w:t>
      </w:r>
      <w:r w:rsidR="009B25CA">
        <w:rPr>
          <w:lang w:val="en-US"/>
        </w:rPr>
        <w:t>the</w:t>
      </w:r>
      <w:r w:rsidR="009B25CA" w:rsidRPr="009B25CA">
        <w:rPr>
          <w:lang w:val="en-US"/>
        </w:rPr>
        <w:t xml:space="preserve"> </w:t>
      </w:r>
      <w:r w:rsidR="009B25CA">
        <w:rPr>
          <w:lang w:val="en-US"/>
        </w:rPr>
        <w:t>EHU</w:t>
      </w:r>
      <w:r w:rsidR="009B25CA" w:rsidRPr="009B25CA">
        <w:rPr>
          <w:lang w:val="en-US"/>
        </w:rPr>
        <w:t xml:space="preserve"> </w:t>
      </w:r>
      <w:r w:rsidR="009B25CA">
        <w:rPr>
          <w:lang w:val="en-US"/>
        </w:rPr>
        <w:t>strategy</w:t>
      </w:r>
      <w:r w:rsidR="009B25CA" w:rsidRPr="009B25CA">
        <w:rPr>
          <w:lang w:val="en-US"/>
        </w:rPr>
        <w:t xml:space="preserve"> </w:t>
      </w:r>
      <w:r w:rsidR="009B25CA" w:rsidRPr="009B25CA">
        <w:rPr>
          <w:lang w:val="en-US"/>
        </w:rPr>
        <w:t>-https://en.ehu.lt/wp-content/uploads/2023/05/EHU_Strategy_2021-</w:t>
      </w:r>
      <w:proofErr w:type="gramStart"/>
      <w:r w:rsidR="009B25CA" w:rsidRPr="009B25CA">
        <w:rPr>
          <w:lang w:val="en-US"/>
        </w:rPr>
        <w:t>2026.pdf</w:t>
      </w:r>
      <w:r w:rsidR="009B25CA" w:rsidRPr="009B25CA">
        <w:rPr>
          <w:lang w:val="en-US"/>
        </w:rPr>
        <w:t xml:space="preserve">  </w:t>
      </w:r>
      <w:r w:rsidR="009B25CA">
        <w:rPr>
          <w:lang w:val="en-US"/>
        </w:rPr>
        <w:t>Describe</w:t>
      </w:r>
      <w:proofErr w:type="gramEnd"/>
      <w:r w:rsidR="009B25CA" w:rsidRPr="009B25CA">
        <w:rPr>
          <w:lang w:val="en-US"/>
        </w:rPr>
        <w:t xml:space="preserve"> </w:t>
      </w:r>
      <w:r w:rsidR="009B25CA">
        <w:rPr>
          <w:lang w:val="en-US"/>
        </w:rPr>
        <w:t>the</w:t>
      </w:r>
      <w:r w:rsidR="009B25CA" w:rsidRPr="009B25CA">
        <w:rPr>
          <w:lang w:val="en-US"/>
        </w:rPr>
        <w:t xml:space="preserve"> </w:t>
      </w:r>
      <w:r w:rsidR="009B25CA">
        <w:rPr>
          <w:lang w:val="en-US"/>
        </w:rPr>
        <w:t xml:space="preserve">added value for you, your department and the university , as well as the host institution.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E0" w:rsidRDefault="008B6AE0">
      <w:pPr>
        <w:spacing w:after="0"/>
      </w:pPr>
      <w:r>
        <w:separator/>
      </w:r>
    </w:p>
  </w:endnote>
  <w:endnote w:type="continuationSeparator" w:id="0">
    <w:p w:rsidR="008B6AE0" w:rsidRDefault="008B6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80" w:rsidRDefault="002505E3">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B25CA">
      <w:rPr>
        <w:rFonts w:ascii="Arial" w:eastAsia="Arial" w:hAnsi="Arial" w:cs="Arial"/>
        <w:noProof/>
        <w:color w:val="000000"/>
        <w:sz w:val="16"/>
        <w:szCs w:val="16"/>
      </w:rPr>
      <w:t>2</w:t>
    </w:r>
    <w:r>
      <w:rPr>
        <w:rFonts w:ascii="Arial" w:eastAsia="Arial" w:hAnsi="Arial" w:cs="Arial"/>
        <w:color w:val="000000"/>
        <w:sz w:val="16"/>
        <w:szCs w:val="16"/>
      </w:rPr>
      <w:fldChar w:fldCharType="end"/>
    </w:r>
  </w:p>
  <w:p w:rsidR="00CF4980" w:rsidRDefault="00CF4980">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80" w:rsidRDefault="00CF4980">
    <w:pPr>
      <w:pBdr>
        <w:top w:val="nil"/>
        <w:left w:val="nil"/>
        <w:bottom w:val="nil"/>
        <w:right w:val="nil"/>
        <w:between w:val="nil"/>
      </w:pBdr>
      <w:spacing w:after="0"/>
      <w:ind w:right="-567"/>
      <w:jc w:val="left"/>
      <w:rPr>
        <w:rFonts w:ascii="Arial" w:eastAsia="Arial" w:hAnsi="Arial" w:cs="Arial"/>
        <w:color w:val="000000"/>
        <w:sz w:val="16"/>
        <w:szCs w:val="16"/>
      </w:rPr>
    </w:pPr>
  </w:p>
  <w:p w:rsidR="00CF4980" w:rsidRDefault="00CF4980">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E0" w:rsidRDefault="008B6AE0">
      <w:pPr>
        <w:spacing w:after="0"/>
      </w:pPr>
      <w:r>
        <w:separator/>
      </w:r>
    </w:p>
  </w:footnote>
  <w:footnote w:type="continuationSeparator" w:id="0">
    <w:p w:rsidR="008B6AE0" w:rsidRDefault="008B6AE0">
      <w:pPr>
        <w:spacing w:after="0"/>
      </w:pPr>
      <w:r>
        <w:continuationSeparator/>
      </w:r>
    </w:p>
  </w:footnote>
  <w:footnote w:id="1">
    <w:p w:rsidR="00CF4980" w:rsidRDefault="002505E3">
      <w:pPr>
        <w:pBdr>
          <w:top w:val="nil"/>
          <w:left w:val="nil"/>
          <w:bottom w:val="nil"/>
          <w:right w:val="nil"/>
          <w:between w:val="nil"/>
        </w:pBdr>
        <w:spacing w:after="12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In case the mobility combines teaching and training activities, </w:t>
      </w:r>
      <w:r>
        <w:rPr>
          <w:rFonts w:ascii="Verdana" w:eastAsia="Verdana" w:hAnsi="Verdana" w:cs="Verdana"/>
          <w:b/>
          <w:color w:val="000000"/>
          <w:sz w:val="16"/>
          <w:szCs w:val="16"/>
        </w:rPr>
        <w:t>this template</w:t>
      </w:r>
      <w:r>
        <w:rPr>
          <w:rFonts w:ascii="Verdana" w:eastAsia="Verdana" w:hAnsi="Verdana" w:cs="Verdana"/>
          <w:color w:val="000000"/>
          <w:sz w:val="16"/>
          <w:szCs w:val="16"/>
        </w:rPr>
        <w:t xml:space="preserve"> should be used and adjusted to fit both activity types.</w:t>
      </w:r>
    </w:p>
  </w:footnote>
  <w:footnote w:id="2">
    <w:p w:rsidR="00CF4980" w:rsidRDefault="002505E3">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3">
    <w:p w:rsidR="00CF4980" w:rsidRDefault="002505E3">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4">
    <w:p w:rsidR="00CF4980" w:rsidRDefault="002505E3">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All </w:t>
      </w:r>
      <w:proofErr w:type="spellStart"/>
      <w:r>
        <w:rPr>
          <w:rFonts w:ascii="Verdana" w:eastAsia="Verdana" w:hAnsi="Verdana" w:cs="Verdana"/>
          <w:color w:val="000000"/>
          <w:sz w:val="16"/>
          <w:szCs w:val="16"/>
        </w:rPr>
        <w:t>refererences</w:t>
      </w:r>
      <w:proofErr w:type="spellEnd"/>
      <w:r>
        <w:rPr>
          <w:rFonts w:ascii="Verdana" w:eastAsia="Verdana" w:hAnsi="Verdana" w:cs="Verdana"/>
          <w:color w:val="000000"/>
          <w:sz w:val="16"/>
          <w:szCs w:val="16"/>
        </w:rPr>
        <w:t xml:space="preserve"> to "</w:t>
      </w:r>
      <w:r>
        <w:rPr>
          <w:rFonts w:ascii="Verdana" w:eastAsia="Verdana" w:hAnsi="Verdana" w:cs="Verdana"/>
          <w:b/>
          <w:color w:val="000000"/>
          <w:sz w:val="16"/>
          <w:szCs w:val="16"/>
        </w:rPr>
        <w:t>enterprise</w:t>
      </w:r>
      <w:r>
        <w:rPr>
          <w:rFonts w:ascii="Verdana" w:eastAsia="Verdana" w:hAnsi="Verdana" w:cs="Verdana"/>
          <w:color w:val="000000"/>
          <w:sz w:val="16"/>
          <w:szCs w:val="16"/>
        </w:rPr>
        <w:t>" are only applicable to mobility for staff between Programme Countries or within Capacity Building projects.</w:t>
      </w:r>
    </w:p>
  </w:footnote>
  <w:footnote w:id="5">
    <w:p w:rsidR="00CF4980" w:rsidRDefault="002505E3">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6">
    <w:p w:rsidR="00CF4980" w:rsidRDefault="002505E3">
      <w:pPr>
        <w:pBdr>
          <w:top w:val="nil"/>
          <w:left w:val="nil"/>
          <w:bottom w:val="nil"/>
          <w:right w:val="nil"/>
          <w:between w:val="nil"/>
        </w:pBdr>
        <w:spacing w:after="100"/>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 w:id="7">
    <w:p w:rsidR="00CF4980" w:rsidRDefault="002505E3">
      <w:pPr>
        <w:spacing w:after="100"/>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T</w:t>
      </w:r>
      <w:r>
        <w:rPr>
          <w:rFonts w:ascii="Verdana" w:eastAsia="Verdana" w:hAnsi="Verdana" w:cs="Verdana"/>
          <w:color w:val="000080"/>
          <w:sz w:val="16"/>
          <w:szCs w:val="16"/>
        </w:rPr>
        <w:t>he</w:t>
      </w:r>
      <w:r>
        <w:rPr>
          <w:rFonts w:ascii="Verdana" w:eastAsia="Verdana" w:hAnsi="Verdana" w:cs="Verdana"/>
          <w:sz w:val="16"/>
          <w:szCs w:val="16"/>
        </w:rPr>
        <w:t xml:space="preserve"> </w:t>
      </w:r>
      <w:hyperlink r:id="rId2">
        <w:r>
          <w:rPr>
            <w:rFonts w:ascii="Verdana" w:eastAsia="Verdana" w:hAnsi="Verdana" w:cs="Verdana"/>
            <w:color w:val="0000FF"/>
            <w:sz w:val="16"/>
            <w:szCs w:val="16"/>
            <w:u w:val="single"/>
          </w:rPr>
          <w:t>ISCED-F 2013 search tool</w:t>
        </w:r>
      </w:hyperlink>
      <w:r>
        <w:rPr>
          <w:rFonts w:ascii="Verdana" w:eastAsia="Verdana" w:hAnsi="Verdana" w:cs="Verdana"/>
          <w:sz w:val="16"/>
          <w:szCs w:val="16"/>
        </w:rPr>
        <w:t xml:space="preserve"> (available at </w:t>
      </w:r>
      <w:hyperlink r:id="rId3">
        <w:r>
          <w:rPr>
            <w:rFonts w:ascii="Verdana" w:eastAsia="Verdana" w:hAnsi="Verdana" w:cs="Verdana"/>
            <w:color w:val="0000FF"/>
            <w:sz w:val="16"/>
            <w:szCs w:val="16"/>
            <w:u w:val="single"/>
          </w:rPr>
          <w:t>http://ec.europa.eu/education/tools/isced-f_en.htm</w:t>
        </w:r>
      </w:hyperlink>
      <w:r>
        <w:rPr>
          <w:rFonts w:ascii="Verdana" w:eastAsia="Verdana" w:hAnsi="Verdana" w:cs="Verdana"/>
          <w:color w:val="0000FF"/>
          <w:sz w:val="16"/>
          <w:szCs w:val="16"/>
          <w:u w:val="single"/>
        </w:rPr>
        <w:t>)</w:t>
      </w:r>
      <w:r>
        <w:rPr>
          <w:rFonts w:ascii="Verdana" w:eastAsia="Verdana" w:hAnsi="Verdana" w:cs="Verdana"/>
          <w:sz w:val="16"/>
          <w:szCs w:val="16"/>
        </w:rPr>
        <w:t xml:space="preserve"> should be used to find the ISCED 2013 detailed field of education and training.</w:t>
      </w:r>
    </w:p>
  </w:footnote>
  <w:footnote w:id="8">
    <w:p w:rsidR="00CF4980" w:rsidRDefault="002505E3">
      <w:pPr>
        <w:pBdr>
          <w:top w:val="nil"/>
          <w:left w:val="nil"/>
          <w:bottom w:val="nil"/>
          <w:right w:val="nil"/>
          <w:between w:val="nil"/>
        </w:pBdr>
        <w:spacing w:after="100"/>
        <w:rPr>
          <w:rFonts w:ascii="Verdana" w:eastAsia="Verdana" w:hAnsi="Verdana" w:cs="Verdana"/>
          <w:color w:val="FF0000"/>
          <w:sz w:val="18"/>
          <w:szCs w:val="18"/>
        </w:rPr>
      </w:pPr>
      <w:r>
        <w:rPr>
          <w:vertAlign w:val="superscript"/>
        </w:rPr>
        <w:footnoteRef/>
      </w:r>
      <w:r>
        <w:rPr>
          <w:rFonts w:ascii="Verdana" w:eastAsia="Verdana" w:hAnsi="Verdana" w:cs="Verdana"/>
          <w:color w:val="000000"/>
          <w:sz w:val="16"/>
          <w:szCs w:val="16"/>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80" w:rsidRDefault="00CF4980">
    <w:pPr>
      <w:widowControl w:val="0"/>
      <w:pBdr>
        <w:top w:val="nil"/>
        <w:left w:val="nil"/>
        <w:bottom w:val="nil"/>
        <w:right w:val="nil"/>
        <w:between w:val="nil"/>
      </w:pBdr>
      <w:spacing w:after="0" w:line="276" w:lineRule="auto"/>
      <w:jc w:val="left"/>
      <w:rPr>
        <w:color w:val="000000"/>
      </w:rPr>
    </w:pPr>
  </w:p>
  <w:tbl>
    <w:tblPr>
      <w:tblStyle w:val="a9"/>
      <w:tblW w:w="8387" w:type="dxa"/>
      <w:tblLayout w:type="fixed"/>
      <w:tblLook w:val="0000" w:firstRow="0" w:lastRow="0" w:firstColumn="0" w:lastColumn="0" w:noHBand="0" w:noVBand="0"/>
    </w:tblPr>
    <w:tblGrid>
      <w:gridCol w:w="7135"/>
      <w:gridCol w:w="1252"/>
    </w:tblGrid>
    <w:tr w:rsidR="00CF4980">
      <w:trPr>
        <w:trHeight w:val="823"/>
      </w:trPr>
      <w:tc>
        <w:tcPr>
          <w:tcW w:w="7135" w:type="dxa"/>
          <w:vAlign w:val="center"/>
        </w:tcPr>
        <w:p w:rsidR="00CF4980" w:rsidRDefault="002505E3">
          <w:pPr>
            <w:tabs>
              <w:tab w:val="left" w:pos="0"/>
              <w:tab w:val="left" w:pos="1134"/>
              <w:tab w:val="left" w:pos="3261"/>
              <w:tab w:val="left" w:pos="4253"/>
              <w:tab w:val="left" w:pos="4678"/>
            </w:tabs>
            <w:jc w:val="center"/>
            <w:rPr>
              <w:rFonts w:ascii="Verdana" w:eastAsia="Verdana" w:hAnsi="Verdana" w:cs="Verdana"/>
              <w:b/>
              <w:sz w:val="18"/>
              <w:szCs w:val="18"/>
            </w:rPr>
          </w:pPr>
          <w:r>
            <w:rPr>
              <w:rFonts w:ascii="Verdana" w:eastAsia="Verdana" w:hAnsi="Verdana" w:cs="Verdana"/>
              <w:b/>
              <w:sz w:val="18"/>
              <w:szCs w:val="18"/>
            </w:rPr>
            <w:t xml:space="preserve">       </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1752600</wp:posOffset>
                    </wp:positionH>
                    <wp:positionV relativeFrom="paragraph">
                      <wp:posOffset>12700</wp:posOffset>
                    </wp:positionV>
                    <wp:extent cx="1737995" cy="580390"/>
                    <wp:effectExtent l="0" t="0" r="0" b="0"/>
                    <wp:wrapNone/>
                    <wp:docPr id="1" name="Rectangle 1"/>
                    <wp:cNvGraphicFramePr/>
                    <a:graphic xmlns:a="http://schemas.openxmlformats.org/drawingml/2006/main">
                      <a:graphicData uri="http://schemas.microsoft.com/office/word/2010/wordprocessingShape">
                        <wps:wsp>
                          <wps:cNvSpPr/>
                          <wps:spPr>
                            <a:xfrm>
                              <a:off x="4481765" y="3494568"/>
                              <a:ext cx="1728470" cy="570865"/>
                            </a:xfrm>
                            <a:prstGeom prst="rect">
                              <a:avLst/>
                            </a:prstGeom>
                            <a:noFill/>
                            <a:ln>
                              <a:noFill/>
                            </a:ln>
                          </wps:spPr>
                          <wps:txbx>
                            <w:txbxContent>
                              <w:p w:rsidR="00CF4980" w:rsidRDefault="002505E3">
                                <w:pPr>
                                  <w:spacing w:after="0"/>
                                  <w:textDirection w:val="btLr"/>
                                </w:pPr>
                                <w:r>
                                  <w:rPr>
                                    <w:rFonts w:ascii="Verdana" w:eastAsia="Verdana" w:hAnsi="Verdana" w:cs="Verdana"/>
                                    <w:b/>
                                    <w:color w:val="003CB4"/>
                                    <w:sz w:val="16"/>
                                  </w:rPr>
                                  <w:t xml:space="preserve">Higher Education: </w:t>
                                </w:r>
                              </w:p>
                              <w:p w:rsidR="00CF4980" w:rsidRDefault="002505E3">
                                <w:pPr>
                                  <w:spacing w:after="0"/>
                                  <w:jc w:val="left"/>
                                  <w:textDirection w:val="btLr"/>
                                </w:pPr>
                                <w:r>
                                  <w:rPr>
                                    <w:rFonts w:ascii="Verdana" w:eastAsia="Verdana" w:hAnsi="Verdana" w:cs="Verdana"/>
                                    <w:b/>
                                    <w:color w:val="003CB4"/>
                                    <w:sz w:val="16"/>
                                  </w:rPr>
                                  <w:t>Mobility Agreement form</w:t>
                                </w:r>
                              </w:p>
                              <w:p w:rsidR="00CF4980" w:rsidRDefault="002505E3">
                                <w:pPr>
                                  <w:spacing w:after="0"/>
                                  <w:jc w:val="left"/>
                                  <w:textDirection w:val="btLr"/>
                                </w:pPr>
                                <w:r w:rsidRPr="00D5041A">
                                  <w:rPr>
                                    <w:rFonts w:ascii="Verdana" w:eastAsia="Verdana" w:hAnsi="Verdana" w:cs="Verdana"/>
                                    <w:b/>
                                    <w:i/>
                                    <w:color w:val="003CB4"/>
                                    <w:sz w:val="16"/>
                                    <w:highlight w:val="yellow"/>
                                  </w:rPr>
                                  <w:t>Participant’s name</w:t>
                                </w:r>
                              </w:p>
                              <w:p w:rsidR="00CF4980" w:rsidRDefault="002505E3">
                                <w:pPr>
                                  <w:spacing w:after="120"/>
                                  <w:jc w:val="left"/>
                                  <w:textDirection w:val="btLr"/>
                                </w:pPr>
                                <w:r>
                                  <w:rPr>
                                    <w:rFonts w:ascii="Verdana" w:eastAsia="Verdana" w:hAnsi="Verdana" w:cs="Verdana"/>
                                    <w:b/>
                                    <w:color w:val="003CB4"/>
                                    <w:sz w:val="16"/>
                                  </w:rPr>
                                  <w:t xml:space="preserve"> </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138pt;margin-top:1pt;width:136.85pt;height:4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" filled="f" stroked="f">
                    <v:textbox inset="2.53958mm,1.2694mm,2.53958mm,1.2694mm">
                      <w:txbxContent>
                        <w:p w:rsidR="00CF4980" w:rsidRDefault="002505E3">
                          <w:pPr>
                            <w:spacing w:after="0"/>
                            <w:textDirection w:val="btLr"/>
                          </w:pPr>
                          <w:r>
                            <w:rPr>
                              <w:rFonts w:ascii="Verdana" w:eastAsia="Verdana" w:hAnsi="Verdana" w:cs="Verdana"/>
                              <w:b/>
                              <w:color w:val="003CB4"/>
                              <w:sz w:val="16"/>
                            </w:rPr>
                            <w:t xml:space="preserve">Higher Education: </w:t>
                          </w:r>
                        </w:p>
                        <w:p w:rsidR="00CF4980" w:rsidRDefault="002505E3">
                          <w:pPr>
                            <w:spacing w:after="0"/>
                            <w:jc w:val="left"/>
                            <w:textDirection w:val="btLr"/>
                          </w:pPr>
                          <w:r>
                            <w:rPr>
                              <w:rFonts w:ascii="Verdana" w:eastAsia="Verdana" w:hAnsi="Verdana" w:cs="Verdana"/>
                              <w:b/>
                              <w:color w:val="003CB4"/>
                              <w:sz w:val="16"/>
                            </w:rPr>
                            <w:t>Mobility Agreement form</w:t>
                          </w:r>
                        </w:p>
                        <w:p w:rsidR="00CF4980" w:rsidRDefault="002505E3">
                          <w:pPr>
                            <w:spacing w:after="0"/>
                            <w:jc w:val="left"/>
                            <w:textDirection w:val="btLr"/>
                          </w:pPr>
                          <w:r w:rsidRPr="00D5041A">
                            <w:rPr>
                              <w:rFonts w:ascii="Verdana" w:eastAsia="Verdana" w:hAnsi="Verdana" w:cs="Verdana"/>
                              <w:b/>
                              <w:i/>
                              <w:color w:val="003CB4"/>
                              <w:sz w:val="16"/>
                              <w:highlight w:val="yellow"/>
                            </w:rPr>
                            <w:t>Participant’s name</w:t>
                          </w:r>
                        </w:p>
                        <w:p w:rsidR="00CF4980" w:rsidRDefault="002505E3">
                          <w:pPr>
                            <w:spacing w:after="120"/>
                            <w:jc w:val="left"/>
                            <w:textDirection w:val="btLr"/>
                          </w:pPr>
                          <w:r>
                            <w:rPr>
                              <w:rFonts w:ascii="Verdana" w:eastAsia="Verdana" w:hAnsi="Verdana" w:cs="Verdana"/>
                              <w:b/>
                              <w:color w:val="003CB4"/>
                              <w:sz w:val="16"/>
                            </w:rPr>
                            <w:t xml:space="preserve"> </w:t>
                          </w:r>
                        </w:p>
                      </w:txbxContent>
                    </v:textbox>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1833245" cy="3721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245" cy="372110"/>
                        </a:xfrm>
                        <a:prstGeom prst="rect">
                          <a:avLst/>
                        </a:prstGeom>
                        <a:ln/>
                      </pic:spPr>
                    </pic:pic>
                  </a:graphicData>
                </a:graphic>
              </wp:anchor>
            </w:drawing>
          </w:r>
        </w:p>
      </w:tc>
      <w:tc>
        <w:tcPr>
          <w:tcW w:w="1252" w:type="dxa"/>
        </w:tcPr>
        <w:p w:rsidR="00CF4980" w:rsidRDefault="00CF4980">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rsidR="00CF4980" w:rsidRDefault="00CF4980">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80" w:rsidRDefault="00CF4980">
    <w:pPr>
      <w:pBdr>
        <w:top w:val="nil"/>
        <w:left w:val="nil"/>
        <w:bottom w:val="nil"/>
        <w:right w:val="nil"/>
        <w:between w:val="nil"/>
      </w:pBdr>
      <w:tabs>
        <w:tab w:val="center" w:pos="4153"/>
        <w:tab w:val="right" w:pos="8306"/>
      </w:tabs>
      <w:spacing w:after="0"/>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F4980"/>
    <w:rsid w:val="00141433"/>
    <w:rsid w:val="001907F0"/>
    <w:rsid w:val="002505E3"/>
    <w:rsid w:val="005C1DB4"/>
    <w:rsid w:val="008B6AE0"/>
    <w:rsid w:val="009B25CA"/>
    <w:rsid w:val="009B71AC"/>
    <w:rsid w:val="00CF4980"/>
    <w:rsid w:val="00D5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ind w:left="480" w:hanging="480"/>
      <w:outlineLvl w:val="0"/>
    </w:pPr>
    <w:rPr>
      <w:b/>
      <w:smallCaps/>
    </w:rPr>
  </w:style>
  <w:style w:type="paragraph" w:styleId="Heading2">
    <w:name w:val="heading 2"/>
    <w:basedOn w:val="Normal"/>
    <w:next w:val="Normal"/>
    <w:pPr>
      <w:keepNext/>
      <w:ind w:left="1200" w:hanging="720"/>
      <w:outlineLvl w:val="1"/>
    </w:pPr>
    <w:rPr>
      <w:b/>
    </w:rPr>
  </w:style>
  <w:style w:type="paragraph" w:styleId="Heading3">
    <w:name w:val="heading 3"/>
    <w:basedOn w:val="Normal"/>
    <w:next w:val="Normal"/>
    <w:pPr>
      <w:keepNext/>
      <w:ind w:left="1920" w:hanging="720"/>
      <w:outlineLvl w:val="2"/>
    </w:pPr>
    <w:rPr>
      <w:i/>
    </w:rPr>
  </w:style>
  <w:style w:type="paragraph" w:styleId="Heading4">
    <w:name w:val="heading 4"/>
    <w:basedOn w:val="Normal"/>
    <w:next w:val="Normal"/>
    <w:pPr>
      <w:keepNext/>
      <w:ind w:left="1920" w:hanging="720"/>
      <w:outlineLvl w:val="3"/>
    </w:pPr>
  </w:style>
  <w:style w:type="paragraph" w:styleId="Heading5">
    <w:name w:val="heading 5"/>
    <w:basedOn w:val="Normal"/>
    <w:next w:val="Normal"/>
    <w:pPr>
      <w:spacing w:before="240" w:after="60"/>
      <w:outlineLvl w:val="4"/>
    </w:pPr>
    <w:rPr>
      <w:rFonts w:ascii="Arial" w:eastAsia="Arial" w:hAnsi="Arial" w:cs="Arial"/>
      <w:sz w:val="22"/>
      <w:szCs w:val="22"/>
    </w:rPr>
  </w:style>
  <w:style w:type="paragraph" w:styleId="Heading6">
    <w:name w:val="heading 6"/>
    <w:basedOn w:val="Normal"/>
    <w:next w:val="Normal"/>
    <w:pPr>
      <w:spacing w:before="240" w:after="60"/>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480"/>
      <w:jc w:val="center"/>
    </w:pPr>
    <w:rPr>
      <w:b/>
      <w:sz w:val="48"/>
      <w:szCs w:val="48"/>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7" w:type="dxa"/>
        <w:bottom w:w="0" w:type="dxa"/>
        <w:right w:w="107"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D5041A"/>
    <w:pPr>
      <w:tabs>
        <w:tab w:val="center" w:pos="4680"/>
        <w:tab w:val="right" w:pos="9360"/>
      </w:tabs>
      <w:spacing w:after="0"/>
    </w:pPr>
  </w:style>
  <w:style w:type="character" w:customStyle="1" w:styleId="HeaderChar">
    <w:name w:val="Header Char"/>
    <w:basedOn w:val="DefaultParagraphFont"/>
    <w:link w:val="Header"/>
    <w:uiPriority w:val="99"/>
    <w:rsid w:val="00D5041A"/>
  </w:style>
  <w:style w:type="paragraph" w:styleId="Footer">
    <w:name w:val="footer"/>
    <w:basedOn w:val="Normal"/>
    <w:link w:val="FooterChar"/>
    <w:uiPriority w:val="99"/>
    <w:unhideWhenUsed/>
    <w:rsid w:val="00D5041A"/>
    <w:pPr>
      <w:tabs>
        <w:tab w:val="center" w:pos="4680"/>
        <w:tab w:val="right" w:pos="9360"/>
      </w:tabs>
      <w:spacing w:after="0"/>
    </w:pPr>
  </w:style>
  <w:style w:type="character" w:customStyle="1" w:styleId="FooterChar">
    <w:name w:val="Footer Char"/>
    <w:basedOn w:val="DefaultParagraphFont"/>
    <w:link w:val="Footer"/>
    <w:uiPriority w:val="99"/>
    <w:rsid w:val="00D5041A"/>
  </w:style>
  <w:style w:type="character" w:styleId="CommentReference">
    <w:name w:val="annotation reference"/>
    <w:basedOn w:val="DefaultParagraphFont"/>
    <w:uiPriority w:val="99"/>
    <w:semiHidden/>
    <w:unhideWhenUsed/>
    <w:rsid w:val="00D5041A"/>
    <w:rPr>
      <w:sz w:val="16"/>
      <w:szCs w:val="16"/>
    </w:rPr>
  </w:style>
  <w:style w:type="paragraph" w:styleId="CommentText">
    <w:name w:val="annotation text"/>
    <w:basedOn w:val="Normal"/>
    <w:link w:val="CommentTextChar"/>
    <w:uiPriority w:val="99"/>
    <w:semiHidden/>
    <w:unhideWhenUsed/>
    <w:rsid w:val="00D5041A"/>
    <w:rPr>
      <w:sz w:val="20"/>
      <w:szCs w:val="20"/>
    </w:rPr>
  </w:style>
  <w:style w:type="character" w:customStyle="1" w:styleId="CommentTextChar">
    <w:name w:val="Comment Text Char"/>
    <w:basedOn w:val="DefaultParagraphFont"/>
    <w:link w:val="CommentText"/>
    <w:uiPriority w:val="99"/>
    <w:semiHidden/>
    <w:rsid w:val="00D5041A"/>
    <w:rPr>
      <w:sz w:val="20"/>
      <w:szCs w:val="20"/>
    </w:rPr>
  </w:style>
  <w:style w:type="paragraph" w:styleId="CommentSubject">
    <w:name w:val="annotation subject"/>
    <w:basedOn w:val="CommentText"/>
    <w:next w:val="CommentText"/>
    <w:link w:val="CommentSubjectChar"/>
    <w:uiPriority w:val="99"/>
    <w:semiHidden/>
    <w:unhideWhenUsed/>
    <w:rsid w:val="00D5041A"/>
    <w:rPr>
      <w:b/>
      <w:bCs/>
    </w:rPr>
  </w:style>
  <w:style w:type="character" w:customStyle="1" w:styleId="CommentSubjectChar">
    <w:name w:val="Comment Subject Char"/>
    <w:basedOn w:val="CommentTextChar"/>
    <w:link w:val="CommentSubject"/>
    <w:uiPriority w:val="99"/>
    <w:semiHidden/>
    <w:rsid w:val="00D5041A"/>
    <w:rPr>
      <w:b/>
      <w:bCs/>
      <w:sz w:val="20"/>
      <w:szCs w:val="20"/>
    </w:rPr>
  </w:style>
  <w:style w:type="paragraph" w:styleId="BalloonText">
    <w:name w:val="Balloon Text"/>
    <w:basedOn w:val="Normal"/>
    <w:link w:val="BalloonTextChar"/>
    <w:uiPriority w:val="99"/>
    <w:semiHidden/>
    <w:unhideWhenUsed/>
    <w:rsid w:val="00D504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ind w:left="480" w:hanging="480"/>
      <w:outlineLvl w:val="0"/>
    </w:pPr>
    <w:rPr>
      <w:b/>
      <w:smallCaps/>
    </w:rPr>
  </w:style>
  <w:style w:type="paragraph" w:styleId="Heading2">
    <w:name w:val="heading 2"/>
    <w:basedOn w:val="Normal"/>
    <w:next w:val="Normal"/>
    <w:pPr>
      <w:keepNext/>
      <w:ind w:left="1200" w:hanging="720"/>
      <w:outlineLvl w:val="1"/>
    </w:pPr>
    <w:rPr>
      <w:b/>
    </w:rPr>
  </w:style>
  <w:style w:type="paragraph" w:styleId="Heading3">
    <w:name w:val="heading 3"/>
    <w:basedOn w:val="Normal"/>
    <w:next w:val="Normal"/>
    <w:pPr>
      <w:keepNext/>
      <w:ind w:left="1920" w:hanging="720"/>
      <w:outlineLvl w:val="2"/>
    </w:pPr>
    <w:rPr>
      <w:i/>
    </w:rPr>
  </w:style>
  <w:style w:type="paragraph" w:styleId="Heading4">
    <w:name w:val="heading 4"/>
    <w:basedOn w:val="Normal"/>
    <w:next w:val="Normal"/>
    <w:pPr>
      <w:keepNext/>
      <w:ind w:left="1920" w:hanging="720"/>
      <w:outlineLvl w:val="3"/>
    </w:pPr>
  </w:style>
  <w:style w:type="paragraph" w:styleId="Heading5">
    <w:name w:val="heading 5"/>
    <w:basedOn w:val="Normal"/>
    <w:next w:val="Normal"/>
    <w:pPr>
      <w:spacing w:before="240" w:after="60"/>
      <w:outlineLvl w:val="4"/>
    </w:pPr>
    <w:rPr>
      <w:rFonts w:ascii="Arial" w:eastAsia="Arial" w:hAnsi="Arial" w:cs="Arial"/>
      <w:sz w:val="22"/>
      <w:szCs w:val="22"/>
    </w:rPr>
  </w:style>
  <w:style w:type="paragraph" w:styleId="Heading6">
    <w:name w:val="heading 6"/>
    <w:basedOn w:val="Normal"/>
    <w:next w:val="Normal"/>
    <w:pPr>
      <w:spacing w:before="240" w:after="60"/>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480"/>
      <w:jc w:val="center"/>
    </w:pPr>
    <w:rPr>
      <w:b/>
      <w:sz w:val="48"/>
      <w:szCs w:val="48"/>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7" w:type="dxa"/>
        <w:bottom w:w="0" w:type="dxa"/>
        <w:right w:w="107"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D5041A"/>
    <w:pPr>
      <w:tabs>
        <w:tab w:val="center" w:pos="4680"/>
        <w:tab w:val="right" w:pos="9360"/>
      </w:tabs>
      <w:spacing w:after="0"/>
    </w:pPr>
  </w:style>
  <w:style w:type="character" w:customStyle="1" w:styleId="HeaderChar">
    <w:name w:val="Header Char"/>
    <w:basedOn w:val="DefaultParagraphFont"/>
    <w:link w:val="Header"/>
    <w:uiPriority w:val="99"/>
    <w:rsid w:val="00D5041A"/>
  </w:style>
  <w:style w:type="paragraph" w:styleId="Footer">
    <w:name w:val="footer"/>
    <w:basedOn w:val="Normal"/>
    <w:link w:val="FooterChar"/>
    <w:uiPriority w:val="99"/>
    <w:unhideWhenUsed/>
    <w:rsid w:val="00D5041A"/>
    <w:pPr>
      <w:tabs>
        <w:tab w:val="center" w:pos="4680"/>
        <w:tab w:val="right" w:pos="9360"/>
      </w:tabs>
      <w:spacing w:after="0"/>
    </w:pPr>
  </w:style>
  <w:style w:type="character" w:customStyle="1" w:styleId="FooterChar">
    <w:name w:val="Footer Char"/>
    <w:basedOn w:val="DefaultParagraphFont"/>
    <w:link w:val="Footer"/>
    <w:uiPriority w:val="99"/>
    <w:rsid w:val="00D5041A"/>
  </w:style>
  <w:style w:type="character" w:styleId="CommentReference">
    <w:name w:val="annotation reference"/>
    <w:basedOn w:val="DefaultParagraphFont"/>
    <w:uiPriority w:val="99"/>
    <w:semiHidden/>
    <w:unhideWhenUsed/>
    <w:rsid w:val="00D5041A"/>
    <w:rPr>
      <w:sz w:val="16"/>
      <w:szCs w:val="16"/>
    </w:rPr>
  </w:style>
  <w:style w:type="paragraph" w:styleId="CommentText">
    <w:name w:val="annotation text"/>
    <w:basedOn w:val="Normal"/>
    <w:link w:val="CommentTextChar"/>
    <w:uiPriority w:val="99"/>
    <w:semiHidden/>
    <w:unhideWhenUsed/>
    <w:rsid w:val="00D5041A"/>
    <w:rPr>
      <w:sz w:val="20"/>
      <w:szCs w:val="20"/>
    </w:rPr>
  </w:style>
  <w:style w:type="character" w:customStyle="1" w:styleId="CommentTextChar">
    <w:name w:val="Comment Text Char"/>
    <w:basedOn w:val="DefaultParagraphFont"/>
    <w:link w:val="CommentText"/>
    <w:uiPriority w:val="99"/>
    <w:semiHidden/>
    <w:rsid w:val="00D5041A"/>
    <w:rPr>
      <w:sz w:val="20"/>
      <w:szCs w:val="20"/>
    </w:rPr>
  </w:style>
  <w:style w:type="paragraph" w:styleId="CommentSubject">
    <w:name w:val="annotation subject"/>
    <w:basedOn w:val="CommentText"/>
    <w:next w:val="CommentText"/>
    <w:link w:val="CommentSubjectChar"/>
    <w:uiPriority w:val="99"/>
    <w:semiHidden/>
    <w:unhideWhenUsed/>
    <w:rsid w:val="00D5041A"/>
    <w:rPr>
      <w:b/>
      <w:bCs/>
    </w:rPr>
  </w:style>
  <w:style w:type="character" w:customStyle="1" w:styleId="CommentSubjectChar">
    <w:name w:val="Comment Subject Char"/>
    <w:basedOn w:val="CommentTextChar"/>
    <w:link w:val="CommentSubject"/>
    <w:uiPriority w:val="99"/>
    <w:semiHidden/>
    <w:rsid w:val="00D5041A"/>
    <w:rPr>
      <w:b/>
      <w:bCs/>
      <w:sz w:val="20"/>
      <w:szCs w:val="20"/>
    </w:rPr>
  </w:style>
  <w:style w:type="paragraph" w:styleId="BalloonText">
    <w:name w:val="Balloon Text"/>
    <w:basedOn w:val="Normal"/>
    <w:link w:val="BalloonTextChar"/>
    <w:uiPriority w:val="99"/>
    <w:semiHidden/>
    <w:unhideWhenUsed/>
    <w:rsid w:val="00D504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national@ehu.l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6CkKUaErhUxGovTGmRf35mtKA==">CgMxLjAyCGguZ2pkZ3hzOAByITFPOFYyMzhiOE1HVjh5LXMyam1TUnBPMm96V1ZnS1FNVA==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Natallia Leanovich</dc:creator>
  <cp:lastModifiedBy>Natallia Leanovich</cp:lastModifiedBy>
  <cp:revision>2</cp:revision>
  <dcterms:created xsi:type="dcterms:W3CDTF">2025-07-10T06:27:00Z</dcterms:created>
  <dcterms:modified xsi:type="dcterms:W3CDTF">2025-07-10T06:27:00Z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EU">
    <vt:lpwstr>DocID_EU</vt:lpwstr>
  </property>
  <property fmtid="{D5CDD505-2E9C-101B-9397-08002B2CF9AE}" pid="3" name="EurolookVersion">
    <vt:lpwstr>4.1</vt:lpwstr>
  </property>
  <property fmtid="{D5CDD505-2E9C-101B-9397-08002B2CF9AE}" pid="4" name="Formatting">
    <vt:lpwstr>4.1</vt:lpwstr>
  </property>
  <property fmtid="{D5CDD505-2E9C-101B-9397-08002B2CF9AE}" pid="5" name="ContentTypeId">
    <vt:lpwstr>0x010100258AA79CEB83498886A3A08681123250000EE1AE26EE081346B0126385BD9103EC</vt:lpwstr>
  </property>
  <property fmtid="{D5CDD505-2E9C-101B-9397-08002B2CF9AE}" pid="6" name="TemplateVersion">
    <vt:lpwstr>4.1.5.8</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_DocHome">
    <vt:lpwstr>-2016780166</vt:lpwstr>
  </property>
  <property fmtid="{D5CDD505-2E9C-101B-9397-08002B2CF9AE}" pid="10" name="Created using">
    <vt:lpwstr>EL 4.1XL XL [20040326]</vt:lpwstr>
  </property>
  <property fmtid="{D5CDD505-2E9C-101B-9397-08002B2CF9AE}" pid="11" name="Type">
    <vt:lpwstr>Eurolook Report</vt:lpwstr>
  </property>
  <property fmtid="{D5CDD505-2E9C-101B-9397-08002B2CF9AE}" pid="12" name="EL_Language">
    <vt:lpwstr>FR</vt:lpwstr>
  </property>
  <property fmtid="{D5CDD505-2E9C-101B-9397-08002B2CF9AE}" pid="13" name="ELDocType">
    <vt:lpwstr>rep.dot</vt:lpwstr>
  </property>
  <property fmtid="{D5CDD505-2E9C-101B-9397-08002B2CF9AE}" pid="14" name="Language">
    <vt:lpwstr>FR</vt:lpwstr>
  </property>
</Properties>
</file>